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4263" w14:textId="0C34B1C9" w:rsidR="00F93D98" w:rsidRDefault="0038138B" w:rsidP="00F93D98">
      <w:pPr>
        <w:spacing w:after="0"/>
        <w:jc w:val="center"/>
        <w:rPr>
          <w:rFonts w:cstheme="minorHAnsi"/>
          <w:b/>
          <w:bCs/>
          <w:sz w:val="48"/>
          <w:szCs w:val="48"/>
        </w:rPr>
      </w:pPr>
      <w:r w:rsidRPr="00F93D98">
        <w:rPr>
          <w:rFonts w:cstheme="minorHAnsi"/>
          <w:b/>
          <w:bCs/>
          <w:sz w:val="48"/>
          <w:szCs w:val="48"/>
        </w:rPr>
        <w:t xml:space="preserve">RUReady.ND.gov and </w:t>
      </w:r>
      <w:r w:rsidR="00F93D98" w:rsidRPr="00F93D98">
        <w:rPr>
          <w:rFonts w:cstheme="minorHAnsi"/>
          <w:b/>
          <w:bCs/>
          <w:sz w:val="48"/>
          <w:szCs w:val="48"/>
        </w:rPr>
        <w:t xml:space="preserve">the </w:t>
      </w:r>
      <w:r w:rsidR="00EF0B41" w:rsidRPr="00F93D98">
        <w:rPr>
          <w:rFonts w:cstheme="minorHAnsi"/>
          <w:b/>
          <w:bCs/>
          <w:sz w:val="48"/>
          <w:szCs w:val="48"/>
        </w:rPr>
        <w:t>Choice Ready Checklist</w:t>
      </w:r>
      <w:r w:rsidR="008F5251" w:rsidRPr="00F93D98">
        <w:rPr>
          <w:rFonts w:cstheme="minorHAnsi"/>
          <w:b/>
          <w:bCs/>
          <w:sz w:val="48"/>
          <w:szCs w:val="48"/>
        </w:rPr>
        <w:t xml:space="preserve"> </w:t>
      </w:r>
    </w:p>
    <w:p w14:paraId="5C95141B" w14:textId="77777777" w:rsidR="00681ED0" w:rsidRDefault="00681ED0" w:rsidP="00F93D98">
      <w:pPr>
        <w:spacing w:after="0"/>
        <w:jc w:val="center"/>
        <w:rPr>
          <w:rFonts w:cstheme="minorHAnsi"/>
          <w:b/>
          <w:bCs/>
          <w:sz w:val="48"/>
          <w:szCs w:val="48"/>
        </w:rPr>
      </w:pPr>
    </w:p>
    <w:p w14:paraId="0D9E5426" w14:textId="286A4F9C" w:rsidR="00561D17" w:rsidRDefault="00EF0B41" w:rsidP="00AA5F62">
      <w:pPr>
        <w:rPr>
          <w:rFonts w:cstheme="minorHAnsi"/>
          <w:sz w:val="24"/>
          <w:szCs w:val="24"/>
        </w:rPr>
      </w:pPr>
      <w:r w:rsidRPr="00AA5F62">
        <w:rPr>
          <w:rFonts w:cstheme="minorHAnsi"/>
          <w:b/>
          <w:bCs/>
          <w:sz w:val="24"/>
          <w:szCs w:val="24"/>
        </w:rPr>
        <w:t>RUReady.ND.gov</w:t>
      </w:r>
      <w:r w:rsidRPr="00AA5F62">
        <w:rPr>
          <w:rFonts w:cstheme="minorHAnsi"/>
          <w:sz w:val="24"/>
          <w:szCs w:val="24"/>
        </w:rPr>
        <w:t xml:space="preserve"> </w:t>
      </w:r>
      <w:r w:rsidR="008861E6" w:rsidRPr="00AA5F62">
        <w:rPr>
          <w:rFonts w:cstheme="minorHAnsi"/>
          <w:sz w:val="24"/>
          <w:szCs w:val="24"/>
        </w:rPr>
        <w:t xml:space="preserve">offers </w:t>
      </w:r>
      <w:r w:rsidR="00AA5F62" w:rsidRPr="00AA5F62">
        <w:rPr>
          <w:rFonts w:cstheme="minorHAnsi"/>
          <w:sz w:val="24"/>
          <w:szCs w:val="24"/>
        </w:rPr>
        <w:t>tw</w:t>
      </w:r>
      <w:r w:rsidR="00227CF7">
        <w:rPr>
          <w:rFonts w:cstheme="minorHAnsi"/>
          <w:sz w:val="24"/>
          <w:szCs w:val="24"/>
        </w:rPr>
        <w:t>o</w:t>
      </w:r>
      <w:r w:rsidR="00AA5F62" w:rsidRPr="00AA5F62">
        <w:rPr>
          <w:rFonts w:cstheme="minorHAnsi"/>
          <w:sz w:val="24"/>
          <w:szCs w:val="24"/>
        </w:rPr>
        <w:t xml:space="preserve"> curriculums </w:t>
      </w:r>
      <w:r w:rsidR="00B76C3D">
        <w:rPr>
          <w:rFonts w:cstheme="minorHAnsi"/>
          <w:sz w:val="24"/>
          <w:szCs w:val="24"/>
        </w:rPr>
        <w:t xml:space="preserve">that </w:t>
      </w:r>
      <w:r w:rsidR="00AA5F62" w:rsidRPr="00AA5F62">
        <w:rPr>
          <w:rFonts w:cstheme="minorHAnsi"/>
          <w:sz w:val="24"/>
          <w:szCs w:val="24"/>
        </w:rPr>
        <w:t xml:space="preserve">professionals </w:t>
      </w:r>
      <w:r w:rsidR="00B76C3D">
        <w:rPr>
          <w:rFonts w:cstheme="minorHAnsi"/>
          <w:sz w:val="24"/>
          <w:szCs w:val="24"/>
        </w:rPr>
        <w:t>can adopt and</w:t>
      </w:r>
      <w:r w:rsidR="00AA5F62" w:rsidRPr="00AA5F62">
        <w:rPr>
          <w:rFonts w:cstheme="minorHAnsi"/>
          <w:sz w:val="24"/>
          <w:szCs w:val="24"/>
        </w:rPr>
        <w:t xml:space="preserve"> </w:t>
      </w:r>
      <w:r w:rsidR="00F96EE0">
        <w:rPr>
          <w:rFonts w:cstheme="minorHAnsi"/>
          <w:sz w:val="24"/>
          <w:szCs w:val="24"/>
        </w:rPr>
        <w:t>assign to students that will help to</w:t>
      </w:r>
      <w:r w:rsidR="00AA5F62" w:rsidRPr="00AA5F62">
        <w:rPr>
          <w:rFonts w:cstheme="minorHAnsi"/>
          <w:sz w:val="24"/>
          <w:szCs w:val="24"/>
        </w:rPr>
        <w:t xml:space="preserve"> gather</w:t>
      </w:r>
      <w:r w:rsidR="00227CF7">
        <w:rPr>
          <w:rFonts w:cstheme="minorHAnsi"/>
          <w:sz w:val="24"/>
          <w:szCs w:val="24"/>
        </w:rPr>
        <w:t xml:space="preserve"> </w:t>
      </w:r>
      <w:r w:rsidR="00AA5F62" w:rsidRPr="00AA5F62">
        <w:rPr>
          <w:rFonts w:cstheme="minorHAnsi"/>
          <w:sz w:val="24"/>
          <w:szCs w:val="24"/>
        </w:rPr>
        <w:t xml:space="preserve">data for Choice Ready indicators that aren’t </w:t>
      </w:r>
      <w:r w:rsidR="00B205C9" w:rsidRPr="00AA5F62">
        <w:rPr>
          <w:rFonts w:cstheme="minorHAnsi"/>
          <w:sz w:val="24"/>
          <w:szCs w:val="24"/>
        </w:rPr>
        <w:t>auto populated</w:t>
      </w:r>
      <w:r w:rsidR="00AA5F62" w:rsidRPr="00AA5F62">
        <w:rPr>
          <w:rFonts w:cstheme="minorHAnsi"/>
          <w:sz w:val="24"/>
          <w:szCs w:val="24"/>
        </w:rPr>
        <w:t xml:space="preserve"> from PowerSchool into the Choice Ready Report</w:t>
      </w:r>
    </w:p>
    <w:p w14:paraId="210F747B" w14:textId="77777777" w:rsidR="00561D17" w:rsidRPr="00B205C9" w:rsidRDefault="007F0832" w:rsidP="00561D17">
      <w:pPr>
        <w:pStyle w:val="ListParagraph"/>
        <w:numPr>
          <w:ilvl w:val="0"/>
          <w:numId w:val="9"/>
        </w:numPr>
        <w:rPr>
          <w:rFonts w:cstheme="minorHAnsi"/>
          <w:b/>
          <w:bCs/>
          <w:sz w:val="28"/>
          <w:szCs w:val="28"/>
        </w:rPr>
      </w:pPr>
      <w:r w:rsidRPr="00B205C9">
        <w:rPr>
          <w:rFonts w:cstheme="minorHAnsi"/>
          <w:b/>
          <w:bCs/>
          <w:sz w:val="28"/>
          <w:szCs w:val="28"/>
        </w:rPr>
        <w:t xml:space="preserve">North Dakota Planning Milestones </w:t>
      </w:r>
      <w:r w:rsidRPr="00B205C9">
        <w:rPr>
          <w:rFonts w:cstheme="minorHAnsi"/>
          <w:sz w:val="28"/>
          <w:szCs w:val="28"/>
        </w:rPr>
        <w:t>and</w:t>
      </w:r>
    </w:p>
    <w:p w14:paraId="6952AFF1" w14:textId="409EA43C" w:rsidR="00AA5F62" w:rsidRPr="00B205C9" w:rsidRDefault="007F0832" w:rsidP="00561D17">
      <w:pPr>
        <w:pStyle w:val="ListParagraph"/>
        <w:numPr>
          <w:ilvl w:val="0"/>
          <w:numId w:val="9"/>
        </w:numPr>
        <w:rPr>
          <w:rFonts w:cstheme="minorHAnsi"/>
          <w:b/>
          <w:bCs/>
          <w:sz w:val="28"/>
          <w:szCs w:val="28"/>
        </w:rPr>
      </w:pPr>
      <w:r w:rsidRPr="00B205C9">
        <w:rPr>
          <w:rFonts w:cstheme="minorHAnsi"/>
          <w:b/>
          <w:bCs/>
          <w:sz w:val="28"/>
          <w:szCs w:val="28"/>
        </w:rPr>
        <w:t>North Dakota Choice Ready.</w:t>
      </w:r>
    </w:p>
    <w:p w14:paraId="6EEDB1F3" w14:textId="77777777" w:rsidR="00561D17" w:rsidRPr="00AA5F62" w:rsidRDefault="00561D17" w:rsidP="00AA5F62">
      <w:pPr>
        <w:rPr>
          <w:rFonts w:cstheme="minorHAnsi"/>
          <w:sz w:val="24"/>
          <w:szCs w:val="24"/>
        </w:rPr>
      </w:pPr>
    </w:p>
    <w:p w14:paraId="2A0D5DDA" w14:textId="77777777" w:rsidR="00561D17" w:rsidRPr="00537094" w:rsidRDefault="007F0832" w:rsidP="00537094">
      <w:pPr>
        <w:rPr>
          <w:rFonts w:cstheme="minorHAnsi"/>
          <w:sz w:val="28"/>
          <w:szCs w:val="28"/>
        </w:rPr>
      </w:pPr>
      <w:bookmarkStart w:id="0" w:name="_Hlk147481082"/>
      <w:r w:rsidRPr="00537094">
        <w:rPr>
          <w:rFonts w:cstheme="minorHAnsi"/>
          <w:b/>
          <w:bCs/>
          <w:sz w:val="28"/>
          <w:szCs w:val="28"/>
        </w:rPr>
        <w:t>North Dakota Planning Milestones</w:t>
      </w:r>
      <w:bookmarkEnd w:id="0"/>
    </w:p>
    <w:p w14:paraId="05FB003E" w14:textId="6FE66544" w:rsidR="000E2D52" w:rsidRPr="00B205C9" w:rsidRDefault="00E77ECB" w:rsidP="00537094">
      <w:pPr>
        <w:pStyle w:val="ListParagraph"/>
        <w:numPr>
          <w:ilvl w:val="0"/>
          <w:numId w:val="8"/>
        </w:numPr>
        <w:rPr>
          <w:rFonts w:cstheme="minorHAnsi"/>
          <w:sz w:val="24"/>
          <w:szCs w:val="24"/>
        </w:rPr>
      </w:pPr>
      <w:r w:rsidRPr="00F96EE0">
        <w:rPr>
          <w:rFonts w:cstheme="minorHAnsi"/>
          <w:sz w:val="24"/>
          <w:szCs w:val="24"/>
        </w:rPr>
        <w:t xml:space="preserve">The </w:t>
      </w:r>
      <w:r w:rsidRPr="00F96EE0">
        <w:rPr>
          <w:rFonts w:cstheme="minorHAnsi"/>
          <w:b/>
          <w:bCs/>
          <w:sz w:val="24"/>
          <w:szCs w:val="24"/>
        </w:rPr>
        <w:t>Planning Milestones</w:t>
      </w:r>
      <w:r w:rsidRPr="00F96EE0">
        <w:rPr>
          <w:rFonts w:cstheme="minorHAnsi"/>
          <w:sz w:val="24"/>
          <w:szCs w:val="24"/>
        </w:rPr>
        <w:t xml:space="preserve"> in </w:t>
      </w:r>
      <w:r w:rsidRPr="00F96EE0">
        <w:rPr>
          <w:rFonts w:cstheme="minorHAnsi"/>
          <w:b/>
          <w:bCs/>
          <w:sz w:val="24"/>
          <w:szCs w:val="24"/>
        </w:rPr>
        <w:t xml:space="preserve">RUReady.ND.gov </w:t>
      </w:r>
      <w:r w:rsidR="00B205C9">
        <w:rPr>
          <w:rFonts w:cstheme="minorHAnsi"/>
          <w:sz w:val="24"/>
          <w:szCs w:val="24"/>
        </w:rPr>
        <w:t>are</w:t>
      </w:r>
      <w:r w:rsidR="007F0832">
        <w:rPr>
          <w:rFonts w:cstheme="minorHAnsi"/>
          <w:sz w:val="24"/>
          <w:szCs w:val="24"/>
        </w:rPr>
        <w:t xml:space="preserve"> a</w:t>
      </w:r>
      <w:r w:rsidR="0038138B" w:rsidRPr="00A61660">
        <w:rPr>
          <w:rFonts w:cstheme="minorHAnsi"/>
          <w:sz w:val="24"/>
          <w:szCs w:val="24"/>
        </w:rPr>
        <w:t xml:space="preserve"> set of assigned </w:t>
      </w:r>
      <w:r>
        <w:rPr>
          <w:rFonts w:cstheme="minorHAnsi"/>
          <w:sz w:val="24"/>
          <w:szCs w:val="24"/>
        </w:rPr>
        <w:t>t</w:t>
      </w:r>
      <w:r w:rsidR="007F0832" w:rsidRPr="00F96EE0">
        <w:rPr>
          <w:rFonts w:cstheme="minorHAnsi"/>
          <w:sz w:val="24"/>
          <w:szCs w:val="24"/>
        </w:rPr>
        <w:t>hat include a system-defined set of planning milestones</w:t>
      </w:r>
      <w:r w:rsidR="000E6E94" w:rsidRPr="00F96EE0">
        <w:rPr>
          <w:rFonts w:cstheme="minorHAnsi"/>
          <w:sz w:val="24"/>
          <w:szCs w:val="24"/>
        </w:rPr>
        <w:t xml:space="preserve">, </w:t>
      </w:r>
      <w:r w:rsidR="00B205C9">
        <w:rPr>
          <w:rFonts w:cstheme="minorHAnsi"/>
          <w:sz w:val="24"/>
          <w:szCs w:val="24"/>
        </w:rPr>
        <w:t xml:space="preserve">the </w:t>
      </w:r>
      <w:r w:rsidR="000E6E94" w:rsidRPr="00F96EE0">
        <w:rPr>
          <w:rFonts w:cstheme="minorHAnsi"/>
          <w:b/>
          <w:bCs/>
          <w:sz w:val="24"/>
          <w:szCs w:val="24"/>
        </w:rPr>
        <w:t>North Dakota Planning Milestones</w:t>
      </w:r>
      <w:r>
        <w:rPr>
          <w:rFonts w:cstheme="minorHAnsi"/>
          <w:b/>
          <w:bCs/>
          <w:sz w:val="24"/>
          <w:szCs w:val="24"/>
        </w:rPr>
        <w:t xml:space="preserve">. </w:t>
      </w:r>
      <w:r w:rsidRPr="00E77ECB">
        <w:rPr>
          <w:rFonts w:cstheme="minorHAnsi"/>
          <w:sz w:val="24"/>
          <w:szCs w:val="24"/>
        </w:rPr>
        <w:t>This curriculum</w:t>
      </w:r>
      <w:r w:rsidR="007F0832" w:rsidRPr="00F96EE0">
        <w:rPr>
          <w:rFonts w:cstheme="minorHAnsi"/>
          <w:b/>
          <w:bCs/>
          <w:sz w:val="24"/>
          <w:szCs w:val="24"/>
        </w:rPr>
        <w:t xml:space="preserve"> </w:t>
      </w:r>
      <w:r w:rsidR="003D6E0F" w:rsidRPr="00F96EE0">
        <w:rPr>
          <w:rFonts w:cstheme="minorHAnsi"/>
          <w:sz w:val="24"/>
          <w:szCs w:val="24"/>
        </w:rPr>
        <w:t xml:space="preserve">provides professionals the </w:t>
      </w:r>
      <w:r w:rsidR="003D6E0F" w:rsidRPr="00537094">
        <w:rPr>
          <w:rFonts w:cstheme="minorHAnsi"/>
          <w:sz w:val="24"/>
          <w:szCs w:val="24"/>
        </w:rPr>
        <w:t>opportunity to assign students</w:t>
      </w:r>
      <w:r w:rsidR="00383725" w:rsidRPr="00537094">
        <w:rPr>
          <w:rFonts w:cstheme="minorHAnsi"/>
          <w:sz w:val="24"/>
          <w:szCs w:val="24"/>
        </w:rPr>
        <w:t xml:space="preserve"> </w:t>
      </w:r>
      <w:r w:rsidR="003D6E0F" w:rsidRPr="00537094">
        <w:rPr>
          <w:rFonts w:cstheme="minorHAnsi"/>
          <w:sz w:val="24"/>
          <w:szCs w:val="24"/>
        </w:rPr>
        <w:t>ac</w:t>
      </w:r>
      <w:r w:rsidR="003F689D" w:rsidRPr="00537094">
        <w:rPr>
          <w:rFonts w:cstheme="minorHAnsi"/>
          <w:sz w:val="24"/>
          <w:szCs w:val="24"/>
        </w:rPr>
        <w:t>tivities to complete</w:t>
      </w:r>
      <w:r w:rsidR="0038138B" w:rsidRPr="00537094">
        <w:rPr>
          <w:rFonts w:cstheme="minorHAnsi"/>
          <w:sz w:val="24"/>
          <w:szCs w:val="24"/>
        </w:rPr>
        <w:t xml:space="preserve"> that will help students with career exploration and </w:t>
      </w:r>
      <w:r w:rsidR="00F93D98" w:rsidRPr="00537094">
        <w:rPr>
          <w:rFonts w:cstheme="minorHAnsi"/>
          <w:sz w:val="24"/>
          <w:szCs w:val="24"/>
        </w:rPr>
        <w:t>planning</w:t>
      </w:r>
      <w:r w:rsidR="00B205C9" w:rsidRPr="00537094">
        <w:rPr>
          <w:rFonts w:cstheme="minorHAnsi"/>
          <w:sz w:val="24"/>
          <w:szCs w:val="24"/>
        </w:rPr>
        <w:t xml:space="preserve"> that </w:t>
      </w:r>
      <w:r w:rsidR="0038138B" w:rsidRPr="00537094">
        <w:rPr>
          <w:rFonts w:cstheme="minorHAnsi"/>
          <w:sz w:val="24"/>
          <w:szCs w:val="24"/>
        </w:rPr>
        <w:t xml:space="preserve">will </w:t>
      </w:r>
      <w:r w:rsidR="0038138B" w:rsidRPr="00B864C2">
        <w:rPr>
          <w:rFonts w:cstheme="minorHAnsi"/>
          <w:b/>
          <w:bCs/>
          <w:sz w:val="24"/>
          <w:szCs w:val="24"/>
        </w:rPr>
        <w:t>also</w:t>
      </w:r>
      <w:r w:rsidR="0038138B" w:rsidRPr="00537094">
        <w:rPr>
          <w:rFonts w:cstheme="minorHAnsi"/>
          <w:sz w:val="24"/>
          <w:szCs w:val="24"/>
        </w:rPr>
        <w:t xml:space="preserve"> provide the professional with data for </w:t>
      </w:r>
      <w:r w:rsidR="0038138B" w:rsidRPr="00537094">
        <w:rPr>
          <w:rFonts w:cstheme="minorHAnsi"/>
          <w:b/>
          <w:bCs/>
          <w:sz w:val="24"/>
          <w:szCs w:val="24"/>
        </w:rPr>
        <w:t>Choice Ready</w:t>
      </w:r>
      <w:r w:rsidR="0038138B" w:rsidRPr="00537094">
        <w:rPr>
          <w:rFonts w:cstheme="minorHAnsi"/>
          <w:sz w:val="24"/>
          <w:szCs w:val="24"/>
        </w:rPr>
        <w:t xml:space="preserve"> reporting</w:t>
      </w:r>
      <w:r w:rsidR="003F689D" w:rsidRPr="00537094">
        <w:rPr>
          <w:rFonts w:cstheme="minorHAnsi"/>
          <w:sz w:val="24"/>
          <w:szCs w:val="24"/>
        </w:rPr>
        <w:t>.</w:t>
      </w:r>
      <w:r w:rsidR="00B205C9" w:rsidRPr="00537094">
        <w:rPr>
          <w:rFonts w:cstheme="minorHAnsi"/>
          <w:sz w:val="24"/>
          <w:szCs w:val="24"/>
        </w:rPr>
        <w:br/>
      </w:r>
      <w:r w:rsidR="00B205C9" w:rsidRPr="00537094">
        <w:rPr>
          <w:rFonts w:cstheme="minorHAnsi"/>
          <w:sz w:val="24"/>
          <w:szCs w:val="24"/>
        </w:rPr>
        <w:br/>
      </w:r>
      <w:r w:rsidR="00A73AE5" w:rsidRPr="00537094">
        <w:rPr>
          <w:rFonts w:cstheme="minorHAnsi"/>
          <w:sz w:val="24"/>
          <w:szCs w:val="24"/>
        </w:rPr>
        <w:t xml:space="preserve">A professional </w:t>
      </w:r>
      <w:r w:rsidR="00B205C9" w:rsidRPr="00537094">
        <w:rPr>
          <w:rFonts w:cstheme="minorHAnsi"/>
          <w:sz w:val="24"/>
          <w:szCs w:val="24"/>
        </w:rPr>
        <w:t xml:space="preserve">with </w:t>
      </w:r>
      <w:r w:rsidR="00537094">
        <w:rPr>
          <w:rFonts w:cstheme="minorHAnsi"/>
          <w:sz w:val="24"/>
          <w:szCs w:val="24"/>
        </w:rPr>
        <w:t>S</w:t>
      </w:r>
      <w:r w:rsidR="00B205C9" w:rsidRPr="00537094">
        <w:rPr>
          <w:rFonts w:cstheme="minorHAnsi"/>
          <w:sz w:val="24"/>
          <w:szCs w:val="24"/>
        </w:rPr>
        <w:t xml:space="preserve">ite </w:t>
      </w:r>
      <w:r w:rsidR="00537094">
        <w:rPr>
          <w:rFonts w:cstheme="minorHAnsi"/>
          <w:sz w:val="24"/>
          <w:szCs w:val="24"/>
        </w:rPr>
        <w:t>A</w:t>
      </w:r>
      <w:r w:rsidR="00A73AE5" w:rsidRPr="00537094">
        <w:rPr>
          <w:rFonts w:cstheme="minorHAnsi"/>
          <w:sz w:val="24"/>
          <w:szCs w:val="24"/>
        </w:rPr>
        <w:t>dministrator</w:t>
      </w:r>
      <w:r w:rsidR="00B205C9" w:rsidRPr="00537094">
        <w:rPr>
          <w:rFonts w:cstheme="minorHAnsi"/>
          <w:sz w:val="24"/>
          <w:szCs w:val="24"/>
        </w:rPr>
        <w:t xml:space="preserve"> level </w:t>
      </w:r>
      <w:r w:rsidR="00537094">
        <w:rPr>
          <w:rFonts w:cstheme="minorHAnsi"/>
          <w:sz w:val="24"/>
          <w:szCs w:val="24"/>
        </w:rPr>
        <w:t>privileges</w:t>
      </w:r>
      <w:r w:rsidR="00B205C9" w:rsidRPr="00537094">
        <w:rPr>
          <w:rFonts w:cstheme="minorHAnsi"/>
          <w:sz w:val="24"/>
          <w:szCs w:val="24"/>
        </w:rPr>
        <w:t xml:space="preserve"> to RUReady.ND.gov</w:t>
      </w:r>
      <w:r w:rsidR="00A73AE5" w:rsidRPr="00537094">
        <w:rPr>
          <w:rFonts w:cstheme="minorHAnsi"/>
          <w:sz w:val="24"/>
          <w:szCs w:val="24"/>
        </w:rPr>
        <w:t xml:space="preserve"> can edit the system-defined set of planning milestones or create new sets of planning milestones and assign the sets to users in grades 6-12</w:t>
      </w:r>
      <w:r w:rsidR="002040CA" w:rsidRPr="00537094">
        <w:rPr>
          <w:rFonts w:cstheme="minorHAnsi"/>
          <w:sz w:val="24"/>
          <w:szCs w:val="24"/>
        </w:rPr>
        <w:t>.</w:t>
      </w:r>
      <w:r w:rsidR="002040CA" w:rsidRPr="00537094">
        <w:t xml:space="preserve"> </w:t>
      </w:r>
      <w:r w:rsidR="002040CA" w:rsidRPr="00537094">
        <w:rPr>
          <w:rFonts w:cstheme="minorHAnsi"/>
          <w:sz w:val="24"/>
          <w:szCs w:val="24"/>
        </w:rPr>
        <w:t>Once assigned</w:t>
      </w:r>
      <w:r w:rsidR="00222E36" w:rsidRPr="00537094">
        <w:rPr>
          <w:rFonts w:cstheme="minorHAnsi"/>
          <w:sz w:val="24"/>
          <w:szCs w:val="24"/>
        </w:rPr>
        <w:t>,</w:t>
      </w:r>
      <w:r w:rsidR="002040CA" w:rsidRPr="00537094">
        <w:rPr>
          <w:rFonts w:cstheme="minorHAnsi"/>
          <w:sz w:val="24"/>
          <w:szCs w:val="24"/>
        </w:rPr>
        <w:t xml:space="preserve"> the sets are displayed for students in their RUReady.ND.gov account under the Your Portfolio tab/Your Planning</w:t>
      </w:r>
      <w:r w:rsidR="002040CA" w:rsidRPr="00B205C9">
        <w:rPr>
          <w:rFonts w:cstheme="minorHAnsi"/>
          <w:sz w:val="24"/>
          <w:szCs w:val="24"/>
        </w:rPr>
        <w:t xml:space="preserve"> Milestones badge. Students will see the dates when activities were completed and which activities they still need to complete.</w:t>
      </w:r>
      <w:r w:rsidR="008F3135" w:rsidRPr="00B205C9">
        <w:rPr>
          <w:rFonts w:cstheme="minorHAnsi"/>
          <w:sz w:val="24"/>
          <w:szCs w:val="24"/>
        </w:rPr>
        <w:t xml:space="preserve"> Data</w:t>
      </w:r>
      <w:r w:rsidR="003F689D" w:rsidRPr="00B205C9">
        <w:rPr>
          <w:rFonts w:cstheme="minorHAnsi"/>
          <w:sz w:val="24"/>
          <w:szCs w:val="24"/>
        </w:rPr>
        <w:t xml:space="preserve"> gathered from the completed activities will provide the professional with:</w:t>
      </w:r>
    </w:p>
    <w:p w14:paraId="5824FB67" w14:textId="306062E6" w:rsidR="0038138B" w:rsidRPr="00561D17" w:rsidRDefault="003F689D" w:rsidP="00537094">
      <w:pPr>
        <w:ind w:left="720"/>
        <w:rPr>
          <w:rFonts w:cstheme="minorHAnsi"/>
          <w:sz w:val="24"/>
          <w:szCs w:val="24"/>
        </w:rPr>
      </w:pPr>
      <w:r w:rsidRPr="00561D17">
        <w:rPr>
          <w:rFonts w:cstheme="minorHAnsi"/>
          <w:sz w:val="24"/>
          <w:szCs w:val="24"/>
        </w:rPr>
        <w:t xml:space="preserve">Data </w:t>
      </w:r>
      <w:bookmarkStart w:id="1" w:name="_Hlk147480145"/>
      <w:r w:rsidRPr="00561D17">
        <w:rPr>
          <w:rFonts w:cstheme="minorHAnsi"/>
          <w:sz w:val="24"/>
          <w:szCs w:val="24"/>
        </w:rPr>
        <w:t>for</w:t>
      </w:r>
      <w:r w:rsidR="00EF0B41" w:rsidRPr="00561D17">
        <w:rPr>
          <w:rFonts w:cstheme="minorHAnsi"/>
          <w:sz w:val="24"/>
          <w:szCs w:val="24"/>
        </w:rPr>
        <w:t xml:space="preserve"> Choice Ready </w:t>
      </w:r>
      <w:r w:rsidR="003D6E0F" w:rsidRPr="00561D17">
        <w:rPr>
          <w:rFonts w:cstheme="minorHAnsi"/>
          <w:sz w:val="24"/>
          <w:szCs w:val="24"/>
        </w:rPr>
        <w:t>indicator</w:t>
      </w:r>
      <w:r w:rsidR="00EF0B41" w:rsidRPr="00561D17">
        <w:rPr>
          <w:rFonts w:cstheme="minorHAnsi"/>
          <w:sz w:val="24"/>
          <w:szCs w:val="24"/>
        </w:rPr>
        <w:t xml:space="preserve">s that aren’t </w:t>
      </w:r>
      <w:r w:rsidR="003D6E0F" w:rsidRPr="00561D17">
        <w:rPr>
          <w:rFonts w:cstheme="minorHAnsi"/>
          <w:sz w:val="24"/>
          <w:szCs w:val="24"/>
        </w:rPr>
        <w:t>auto populated</w:t>
      </w:r>
      <w:r w:rsidR="00293E50" w:rsidRPr="00561D17">
        <w:rPr>
          <w:rFonts w:cstheme="minorHAnsi"/>
          <w:sz w:val="24"/>
          <w:szCs w:val="24"/>
        </w:rPr>
        <w:t xml:space="preserve"> from PowerSchoo</w:t>
      </w:r>
      <w:r w:rsidR="0038138B" w:rsidRPr="00561D17">
        <w:rPr>
          <w:rFonts w:cstheme="minorHAnsi"/>
          <w:sz w:val="24"/>
          <w:szCs w:val="24"/>
        </w:rPr>
        <w:t xml:space="preserve">l </w:t>
      </w:r>
      <w:r w:rsidR="00C60199" w:rsidRPr="00561D17">
        <w:rPr>
          <w:rFonts w:cstheme="minorHAnsi"/>
          <w:sz w:val="24"/>
          <w:szCs w:val="24"/>
        </w:rPr>
        <w:t>in</w:t>
      </w:r>
      <w:r w:rsidR="0038138B" w:rsidRPr="00561D17">
        <w:rPr>
          <w:rFonts w:cstheme="minorHAnsi"/>
          <w:sz w:val="24"/>
          <w:szCs w:val="24"/>
        </w:rPr>
        <w:t>to</w:t>
      </w:r>
      <w:r w:rsidR="00C60199" w:rsidRPr="00561D17">
        <w:rPr>
          <w:rFonts w:cstheme="minorHAnsi"/>
          <w:sz w:val="24"/>
          <w:szCs w:val="24"/>
        </w:rPr>
        <w:t xml:space="preserve"> the Choice Ready Report</w:t>
      </w:r>
      <w:r w:rsidR="00A61660" w:rsidRPr="00561D17">
        <w:rPr>
          <w:rFonts w:cstheme="minorHAnsi"/>
          <w:sz w:val="24"/>
          <w:szCs w:val="24"/>
        </w:rPr>
        <w:t>.</w:t>
      </w:r>
    </w:p>
    <w:bookmarkEnd w:id="1"/>
    <w:p w14:paraId="6CE96FAF" w14:textId="33F6B1EF" w:rsidR="008F3135" w:rsidRPr="00561D17" w:rsidRDefault="008F3135" w:rsidP="00537094">
      <w:pPr>
        <w:pStyle w:val="ListParagraph"/>
        <w:numPr>
          <w:ilvl w:val="1"/>
          <w:numId w:val="8"/>
        </w:numPr>
        <w:rPr>
          <w:rFonts w:cstheme="minorHAnsi"/>
          <w:sz w:val="24"/>
          <w:szCs w:val="24"/>
        </w:rPr>
      </w:pPr>
      <w:r w:rsidRPr="00B15772">
        <w:rPr>
          <w:rFonts w:cstheme="minorHAnsi"/>
          <w:b/>
          <w:bCs/>
          <w:sz w:val="24"/>
          <w:szCs w:val="24"/>
        </w:rPr>
        <w:t>Four-Year Rolling Plan</w:t>
      </w:r>
      <w:r w:rsidRPr="00561D17">
        <w:rPr>
          <w:rFonts w:cstheme="minorHAnsi"/>
          <w:sz w:val="24"/>
          <w:szCs w:val="24"/>
        </w:rPr>
        <w:t xml:space="preserve"> </w:t>
      </w:r>
      <w:r w:rsidR="009A6D8C" w:rsidRPr="00561D17">
        <w:rPr>
          <w:rFonts w:cstheme="minorHAnsi"/>
          <w:sz w:val="24"/>
          <w:szCs w:val="24"/>
        </w:rPr>
        <w:t>completion date</w:t>
      </w:r>
      <w:r w:rsidRPr="00561D17">
        <w:rPr>
          <w:rFonts w:cstheme="minorHAnsi"/>
          <w:sz w:val="24"/>
          <w:szCs w:val="24"/>
        </w:rPr>
        <w:t>.</w:t>
      </w:r>
      <w:r w:rsidR="00537094">
        <w:rPr>
          <w:rFonts w:cstheme="minorHAnsi"/>
          <w:sz w:val="24"/>
          <w:szCs w:val="24"/>
        </w:rPr>
        <w:t xml:space="preserve"> </w:t>
      </w:r>
      <w:r w:rsidRPr="00561D17">
        <w:rPr>
          <w:rFonts w:cstheme="minorHAnsi"/>
          <w:sz w:val="24"/>
          <w:szCs w:val="24"/>
        </w:rPr>
        <w:t xml:space="preserve">Completion of the </w:t>
      </w:r>
      <w:r w:rsidRPr="00B15772">
        <w:rPr>
          <w:rFonts w:cstheme="minorHAnsi"/>
          <w:b/>
          <w:bCs/>
          <w:sz w:val="24"/>
          <w:szCs w:val="24"/>
        </w:rPr>
        <w:t>Compass Profile</w:t>
      </w:r>
      <w:r w:rsidR="00B602AC">
        <w:rPr>
          <w:rFonts w:cstheme="minorHAnsi"/>
          <w:sz w:val="24"/>
          <w:szCs w:val="24"/>
        </w:rPr>
        <w:t xml:space="preserve"> in RUReady.ND.gov</w:t>
      </w:r>
      <w:r w:rsidRPr="00561D17">
        <w:rPr>
          <w:rFonts w:cstheme="minorHAnsi"/>
          <w:sz w:val="24"/>
          <w:szCs w:val="24"/>
        </w:rPr>
        <w:t xml:space="preserve"> would fulfill </w:t>
      </w:r>
      <w:r w:rsidRPr="00063EE6">
        <w:rPr>
          <w:rFonts w:cstheme="minorHAnsi"/>
          <w:sz w:val="24"/>
          <w:szCs w:val="24"/>
        </w:rPr>
        <w:t>many of the Four-Year Rolling Plan recommended activities and provide you with a date of completion for Choice Ready reporting. The Compass Profile, a career activity which is a comprehensive profile of a student’s skills, talents, interests, and activities</w:t>
      </w:r>
      <w:r w:rsidR="00081007">
        <w:rPr>
          <w:rFonts w:cstheme="minorHAnsi"/>
          <w:sz w:val="24"/>
          <w:szCs w:val="24"/>
        </w:rPr>
        <w:t>,</w:t>
      </w:r>
      <w:r w:rsidRPr="00063EE6">
        <w:rPr>
          <w:rFonts w:cstheme="minorHAnsi"/>
          <w:sz w:val="24"/>
          <w:szCs w:val="24"/>
        </w:rPr>
        <w:t xml:space="preserve"> is completed every year starting in grade 9</w:t>
      </w:r>
      <w:r w:rsidR="00331D2C">
        <w:rPr>
          <w:rFonts w:cstheme="minorHAnsi"/>
          <w:sz w:val="24"/>
          <w:szCs w:val="24"/>
        </w:rPr>
        <w:t xml:space="preserve"> and updated a minimum of once per year</w:t>
      </w:r>
      <w:r w:rsidR="008631D9">
        <w:rPr>
          <w:rFonts w:cstheme="minorHAnsi"/>
          <w:sz w:val="24"/>
          <w:szCs w:val="24"/>
        </w:rPr>
        <w:t xml:space="preserve"> for Choice Ready.</w:t>
      </w:r>
    </w:p>
    <w:p w14:paraId="0ACCF34A" w14:textId="1C0C58C4" w:rsidR="008861E6" w:rsidRPr="00561D17" w:rsidRDefault="00F93D98" w:rsidP="00537094">
      <w:pPr>
        <w:pStyle w:val="ListParagraph"/>
        <w:numPr>
          <w:ilvl w:val="1"/>
          <w:numId w:val="8"/>
        </w:numPr>
        <w:rPr>
          <w:rFonts w:cstheme="minorHAnsi"/>
          <w:sz w:val="24"/>
          <w:szCs w:val="24"/>
        </w:rPr>
      </w:pPr>
      <w:r w:rsidRPr="00BE43B4">
        <w:rPr>
          <w:rFonts w:cstheme="minorHAnsi"/>
          <w:b/>
          <w:bCs/>
          <w:sz w:val="24"/>
          <w:szCs w:val="24"/>
        </w:rPr>
        <w:t xml:space="preserve">Work-based </w:t>
      </w:r>
      <w:r w:rsidR="00561D17" w:rsidRPr="00BE43B4">
        <w:rPr>
          <w:rFonts w:cstheme="minorHAnsi"/>
          <w:b/>
          <w:bCs/>
          <w:sz w:val="24"/>
          <w:szCs w:val="24"/>
        </w:rPr>
        <w:t>L</w:t>
      </w:r>
      <w:r w:rsidRPr="00BE43B4">
        <w:rPr>
          <w:rFonts w:cstheme="minorHAnsi"/>
          <w:b/>
          <w:bCs/>
          <w:sz w:val="24"/>
          <w:szCs w:val="24"/>
        </w:rPr>
        <w:t>earning</w:t>
      </w:r>
      <w:r w:rsidRPr="00561D17">
        <w:rPr>
          <w:rFonts w:cstheme="minorHAnsi"/>
          <w:sz w:val="24"/>
          <w:szCs w:val="24"/>
        </w:rPr>
        <w:t xml:space="preserve"> data. </w:t>
      </w:r>
      <w:r w:rsidR="0038138B" w:rsidRPr="00561D17">
        <w:rPr>
          <w:rFonts w:cstheme="minorHAnsi"/>
          <w:sz w:val="24"/>
          <w:szCs w:val="24"/>
        </w:rPr>
        <w:t xml:space="preserve">Work-based Learning (WBL) </w:t>
      </w:r>
      <w:r w:rsidR="003F5EC8" w:rsidRPr="00561D17">
        <w:rPr>
          <w:rFonts w:cstheme="minorHAnsi"/>
          <w:sz w:val="24"/>
          <w:szCs w:val="24"/>
        </w:rPr>
        <w:t>activities</w:t>
      </w:r>
      <w:r w:rsidR="0038138B" w:rsidRPr="00561D17">
        <w:rPr>
          <w:rFonts w:cstheme="minorHAnsi"/>
          <w:sz w:val="24"/>
          <w:szCs w:val="24"/>
        </w:rPr>
        <w:t xml:space="preserve"> can be</w:t>
      </w:r>
      <w:r w:rsidR="007B39FB" w:rsidRPr="00561D17">
        <w:rPr>
          <w:rFonts w:cstheme="minorHAnsi"/>
          <w:sz w:val="24"/>
          <w:szCs w:val="24"/>
        </w:rPr>
        <w:t xml:space="preserve"> included in </w:t>
      </w:r>
      <w:r w:rsidR="0038138B" w:rsidRPr="00561D17">
        <w:rPr>
          <w:rFonts w:cstheme="minorHAnsi"/>
          <w:sz w:val="24"/>
          <w:szCs w:val="24"/>
        </w:rPr>
        <w:t xml:space="preserve">the Planning Milestones assigned </w:t>
      </w:r>
      <w:r w:rsidR="00DC0C79" w:rsidRPr="00561D17">
        <w:rPr>
          <w:rFonts w:cstheme="minorHAnsi"/>
          <w:sz w:val="24"/>
          <w:szCs w:val="24"/>
        </w:rPr>
        <w:t xml:space="preserve">set of </w:t>
      </w:r>
      <w:r w:rsidR="0038138B" w:rsidRPr="00561D17">
        <w:rPr>
          <w:rFonts w:cstheme="minorHAnsi"/>
          <w:sz w:val="24"/>
          <w:szCs w:val="24"/>
        </w:rPr>
        <w:t>activit</w:t>
      </w:r>
      <w:r w:rsidRPr="00561D17">
        <w:rPr>
          <w:rFonts w:cstheme="minorHAnsi"/>
          <w:sz w:val="24"/>
          <w:szCs w:val="24"/>
        </w:rPr>
        <w:t>ies</w:t>
      </w:r>
      <w:r w:rsidR="0038138B" w:rsidRPr="00561D17">
        <w:rPr>
          <w:rFonts w:cstheme="minorHAnsi"/>
          <w:sz w:val="24"/>
          <w:szCs w:val="24"/>
        </w:rPr>
        <w:t xml:space="preserve"> or used as a stand-alone curriculum.</w:t>
      </w:r>
      <w:r w:rsidR="008631D9">
        <w:rPr>
          <w:rFonts w:cstheme="minorHAnsi"/>
          <w:sz w:val="24"/>
          <w:szCs w:val="24"/>
        </w:rPr>
        <w:t xml:space="preserve">  </w:t>
      </w:r>
      <w:r w:rsidR="0038138B" w:rsidRPr="00561D17">
        <w:rPr>
          <w:rFonts w:cstheme="minorHAnsi"/>
          <w:sz w:val="24"/>
          <w:szCs w:val="24"/>
        </w:rPr>
        <w:t>Th</w:t>
      </w:r>
      <w:r w:rsidRPr="00561D17">
        <w:rPr>
          <w:rFonts w:cstheme="minorHAnsi"/>
          <w:sz w:val="24"/>
          <w:szCs w:val="24"/>
        </w:rPr>
        <w:t xml:space="preserve">e WBL Module </w:t>
      </w:r>
      <w:r w:rsidR="0038138B" w:rsidRPr="00561D17">
        <w:rPr>
          <w:rFonts w:cstheme="minorHAnsi"/>
          <w:sz w:val="24"/>
          <w:szCs w:val="24"/>
        </w:rPr>
        <w:t>provides work-based learning opportunities to students</w:t>
      </w:r>
      <w:r w:rsidRPr="00561D17">
        <w:rPr>
          <w:rFonts w:cstheme="minorHAnsi"/>
          <w:sz w:val="24"/>
          <w:szCs w:val="24"/>
        </w:rPr>
        <w:t xml:space="preserve"> and the data gathered can be used to report </w:t>
      </w:r>
      <w:r w:rsidR="007B39FB" w:rsidRPr="00561D17">
        <w:rPr>
          <w:rFonts w:cstheme="minorHAnsi"/>
          <w:sz w:val="24"/>
          <w:szCs w:val="24"/>
        </w:rPr>
        <w:t xml:space="preserve">on completion of the </w:t>
      </w:r>
      <w:r w:rsidR="00B15772">
        <w:rPr>
          <w:rFonts w:cstheme="minorHAnsi"/>
          <w:sz w:val="24"/>
          <w:szCs w:val="24"/>
        </w:rPr>
        <w:t>C</w:t>
      </w:r>
      <w:r w:rsidRPr="00561D17">
        <w:rPr>
          <w:rFonts w:cstheme="minorHAnsi"/>
          <w:sz w:val="24"/>
          <w:szCs w:val="24"/>
        </w:rPr>
        <w:t xml:space="preserve">areer </w:t>
      </w:r>
      <w:r w:rsidR="00B15772">
        <w:rPr>
          <w:rFonts w:cstheme="minorHAnsi"/>
          <w:sz w:val="24"/>
          <w:szCs w:val="24"/>
        </w:rPr>
        <w:t>E</w:t>
      </w:r>
      <w:r w:rsidRPr="00561D17">
        <w:rPr>
          <w:rFonts w:cstheme="minorHAnsi"/>
          <w:sz w:val="24"/>
          <w:szCs w:val="24"/>
        </w:rPr>
        <w:t>xploration indicator, or several of the indicators under Workforce Ready</w:t>
      </w:r>
      <w:r w:rsidR="0038138B" w:rsidRPr="00561D17">
        <w:rPr>
          <w:rFonts w:cstheme="minorHAnsi"/>
          <w:sz w:val="24"/>
          <w:szCs w:val="24"/>
        </w:rPr>
        <w:t>.</w:t>
      </w:r>
    </w:p>
    <w:p w14:paraId="15453BEB" w14:textId="77777777" w:rsidR="00222E36" w:rsidRPr="00222E36" w:rsidRDefault="00222E36" w:rsidP="00561D17">
      <w:pPr>
        <w:spacing w:after="0" w:line="240" w:lineRule="auto"/>
        <w:rPr>
          <w:rFonts w:cstheme="minorHAnsi"/>
          <w:sz w:val="24"/>
          <w:szCs w:val="24"/>
        </w:rPr>
      </w:pPr>
    </w:p>
    <w:p w14:paraId="76DF3C22" w14:textId="0B42355F" w:rsidR="00537094" w:rsidRPr="00537094" w:rsidRDefault="00537094" w:rsidP="00537094">
      <w:pPr>
        <w:ind w:left="360"/>
        <w:rPr>
          <w:rFonts w:cstheme="minorHAnsi"/>
          <w:sz w:val="24"/>
          <w:szCs w:val="24"/>
        </w:rPr>
      </w:pPr>
    </w:p>
    <w:p w14:paraId="1ADFAEC0" w14:textId="77777777" w:rsidR="00063EE6" w:rsidRDefault="00063EE6">
      <w:pPr>
        <w:rPr>
          <w:rFonts w:cstheme="minorHAnsi"/>
          <w:b/>
          <w:bCs/>
          <w:sz w:val="28"/>
          <w:szCs w:val="28"/>
        </w:rPr>
      </w:pPr>
      <w:r>
        <w:rPr>
          <w:rFonts w:cstheme="minorHAnsi"/>
          <w:b/>
          <w:bCs/>
          <w:sz w:val="28"/>
          <w:szCs w:val="28"/>
        </w:rPr>
        <w:br w:type="page"/>
      </w:r>
    </w:p>
    <w:p w14:paraId="4D55AD5F" w14:textId="0F49BCE1" w:rsidR="00537094" w:rsidRPr="00537094" w:rsidRDefault="00537094" w:rsidP="00537094">
      <w:pPr>
        <w:rPr>
          <w:rFonts w:cstheme="minorHAnsi"/>
          <w:b/>
          <w:bCs/>
          <w:sz w:val="28"/>
          <w:szCs w:val="28"/>
        </w:rPr>
      </w:pPr>
      <w:r w:rsidRPr="00537094">
        <w:rPr>
          <w:rFonts w:cstheme="minorHAnsi"/>
          <w:b/>
          <w:bCs/>
          <w:sz w:val="28"/>
          <w:szCs w:val="28"/>
        </w:rPr>
        <w:t>North Dakota Choice Ready</w:t>
      </w:r>
    </w:p>
    <w:p w14:paraId="4EB1C8AF" w14:textId="29912F4F" w:rsidR="008861E6" w:rsidRPr="00537094" w:rsidRDefault="008861E6" w:rsidP="00537094">
      <w:pPr>
        <w:pStyle w:val="ListParagraph"/>
        <w:numPr>
          <w:ilvl w:val="0"/>
          <w:numId w:val="12"/>
        </w:numPr>
        <w:rPr>
          <w:rFonts w:cstheme="minorHAnsi"/>
          <w:sz w:val="24"/>
          <w:szCs w:val="24"/>
        </w:rPr>
      </w:pPr>
      <w:r w:rsidRPr="00537094">
        <w:rPr>
          <w:rFonts w:cstheme="minorHAnsi"/>
          <w:sz w:val="24"/>
          <w:szCs w:val="24"/>
        </w:rPr>
        <w:t xml:space="preserve">RUReady.ND.gov includes a curriculum called </w:t>
      </w:r>
      <w:r w:rsidRPr="00537094">
        <w:rPr>
          <w:rFonts w:cstheme="minorHAnsi"/>
          <w:b/>
          <w:bCs/>
          <w:sz w:val="24"/>
          <w:szCs w:val="24"/>
        </w:rPr>
        <w:t>North Dakota Choice Ready</w:t>
      </w:r>
      <w:r w:rsidRPr="00537094">
        <w:rPr>
          <w:rFonts w:cstheme="minorHAnsi"/>
          <w:sz w:val="24"/>
          <w:szCs w:val="24"/>
        </w:rPr>
        <w:t xml:space="preserve"> that will help with data collection of Choice Ready elements and Four-Year Rolling Plan activities for Choice Ready reporting.</w:t>
      </w:r>
      <w:r w:rsidR="00537094">
        <w:rPr>
          <w:rFonts w:cstheme="minorHAnsi"/>
          <w:sz w:val="24"/>
          <w:szCs w:val="24"/>
        </w:rPr>
        <w:br/>
      </w:r>
      <w:r w:rsidR="00537094">
        <w:rPr>
          <w:rFonts w:cstheme="minorHAnsi"/>
          <w:sz w:val="24"/>
          <w:szCs w:val="24"/>
        </w:rPr>
        <w:br/>
      </w:r>
      <w:r w:rsidRPr="00537094">
        <w:rPr>
          <w:rFonts w:cstheme="minorHAnsi"/>
          <w:sz w:val="24"/>
          <w:szCs w:val="24"/>
        </w:rPr>
        <w:t xml:space="preserve">The </w:t>
      </w:r>
      <w:r w:rsidRPr="00537094">
        <w:rPr>
          <w:rFonts w:cstheme="minorHAnsi"/>
          <w:b/>
          <w:bCs/>
          <w:sz w:val="24"/>
          <w:szCs w:val="24"/>
        </w:rPr>
        <w:t>North Dakota Choice Ready</w:t>
      </w:r>
      <w:r w:rsidRPr="00537094">
        <w:rPr>
          <w:rFonts w:cstheme="minorHAnsi"/>
          <w:sz w:val="24"/>
          <w:szCs w:val="24"/>
        </w:rPr>
        <w:t xml:space="preserve"> curriculum in RUReady.ND.gov has 2 parts:</w:t>
      </w:r>
    </w:p>
    <w:p w14:paraId="156CB712" w14:textId="47A16A56" w:rsidR="008861E6" w:rsidRDefault="008861E6" w:rsidP="00537094">
      <w:pPr>
        <w:pStyle w:val="ListParagraph"/>
        <w:numPr>
          <w:ilvl w:val="1"/>
          <w:numId w:val="12"/>
        </w:numPr>
        <w:rPr>
          <w:rFonts w:cstheme="minorHAnsi"/>
          <w:sz w:val="24"/>
          <w:szCs w:val="24"/>
        </w:rPr>
      </w:pPr>
      <w:r w:rsidRPr="00770B9C">
        <w:rPr>
          <w:rFonts w:cstheme="minorHAnsi"/>
          <w:sz w:val="24"/>
          <w:szCs w:val="24"/>
        </w:rPr>
        <w:t xml:space="preserve">Activities for students to complete that would fulfill Choice Ready elements that aren’t auto populated </w:t>
      </w:r>
      <w:r>
        <w:rPr>
          <w:rFonts w:cstheme="minorHAnsi"/>
          <w:sz w:val="24"/>
          <w:szCs w:val="24"/>
        </w:rPr>
        <w:t>from PowerSchool</w:t>
      </w:r>
      <w:r w:rsidRPr="00770B9C">
        <w:rPr>
          <w:rFonts w:cstheme="minorHAnsi"/>
          <w:sz w:val="24"/>
          <w:szCs w:val="24"/>
        </w:rPr>
        <w:t xml:space="preserve"> in</w:t>
      </w:r>
      <w:r>
        <w:rPr>
          <w:rFonts w:cstheme="minorHAnsi"/>
          <w:sz w:val="24"/>
          <w:szCs w:val="24"/>
        </w:rPr>
        <w:t>to</w:t>
      </w:r>
      <w:r w:rsidRPr="00770B9C">
        <w:rPr>
          <w:rFonts w:cstheme="minorHAnsi"/>
          <w:sz w:val="24"/>
          <w:szCs w:val="24"/>
        </w:rPr>
        <w:t xml:space="preserve"> the Choice Ready Report. </w:t>
      </w:r>
    </w:p>
    <w:p w14:paraId="06B7EAAF" w14:textId="77777777" w:rsidR="008861E6" w:rsidRPr="00770B9C" w:rsidRDefault="008861E6" w:rsidP="00537094">
      <w:pPr>
        <w:pStyle w:val="ListParagraph"/>
        <w:numPr>
          <w:ilvl w:val="2"/>
          <w:numId w:val="12"/>
        </w:numPr>
        <w:rPr>
          <w:rFonts w:cstheme="minorHAnsi"/>
          <w:sz w:val="24"/>
          <w:szCs w:val="24"/>
        </w:rPr>
      </w:pPr>
      <w:r w:rsidRPr="00770B9C">
        <w:rPr>
          <w:rFonts w:cstheme="minorHAnsi"/>
          <w:b/>
          <w:bCs/>
          <w:sz w:val="24"/>
          <w:szCs w:val="24"/>
        </w:rPr>
        <w:t>Work-based Learning (WBL)</w:t>
      </w:r>
      <w:r w:rsidRPr="00770B9C">
        <w:rPr>
          <w:rFonts w:cstheme="minorHAnsi"/>
          <w:sz w:val="24"/>
          <w:szCs w:val="24"/>
        </w:rPr>
        <w:t xml:space="preserve"> activities can be included in the </w:t>
      </w:r>
      <w:r>
        <w:rPr>
          <w:rFonts w:cstheme="minorHAnsi"/>
          <w:sz w:val="24"/>
          <w:szCs w:val="24"/>
        </w:rPr>
        <w:t>North Dakota Choice Ready Curriculum</w:t>
      </w:r>
      <w:r w:rsidRPr="00770B9C">
        <w:rPr>
          <w:rFonts w:cstheme="minorHAnsi"/>
          <w:sz w:val="24"/>
          <w:szCs w:val="24"/>
        </w:rPr>
        <w:t xml:space="preserve"> or used as a stand-alone curriculum. The WBL Module provides work-based learning opportunities to students and the data gathered can be used to report on completion of the career exploration indicator, or several of the indicators under Workforce Ready.</w:t>
      </w:r>
    </w:p>
    <w:p w14:paraId="64CB88E8" w14:textId="518ABCF8" w:rsidR="008861E6" w:rsidRPr="00252ABF" w:rsidRDefault="00252ABF" w:rsidP="00537094">
      <w:pPr>
        <w:pStyle w:val="ListParagraph"/>
        <w:numPr>
          <w:ilvl w:val="1"/>
          <w:numId w:val="12"/>
        </w:numPr>
        <w:rPr>
          <w:rFonts w:cstheme="minorHAnsi"/>
          <w:sz w:val="24"/>
          <w:szCs w:val="24"/>
        </w:rPr>
      </w:pPr>
      <w:r w:rsidRPr="007F228C">
        <w:rPr>
          <w:rFonts w:cstheme="minorHAnsi"/>
          <w:b/>
          <w:bCs/>
          <w:sz w:val="24"/>
          <w:szCs w:val="24"/>
        </w:rPr>
        <w:t>Four-Year Rolling Plan</w:t>
      </w:r>
      <w:r>
        <w:rPr>
          <w:rFonts w:cstheme="minorHAnsi"/>
          <w:sz w:val="24"/>
          <w:szCs w:val="24"/>
        </w:rPr>
        <w:t xml:space="preserve">. </w:t>
      </w:r>
      <w:r w:rsidR="008861E6" w:rsidRPr="007F228C">
        <w:rPr>
          <w:rFonts w:cstheme="minorHAnsi"/>
          <w:sz w:val="24"/>
          <w:szCs w:val="24"/>
        </w:rPr>
        <w:t xml:space="preserve">Completion of the </w:t>
      </w:r>
      <w:r w:rsidR="008861E6" w:rsidRPr="007F228C">
        <w:rPr>
          <w:rFonts w:cstheme="minorHAnsi"/>
          <w:b/>
          <w:bCs/>
          <w:sz w:val="24"/>
          <w:szCs w:val="24"/>
        </w:rPr>
        <w:t>Compass Profile</w:t>
      </w:r>
      <w:r w:rsidR="008861E6" w:rsidRPr="007F228C">
        <w:rPr>
          <w:rFonts w:cstheme="minorHAnsi"/>
          <w:sz w:val="24"/>
          <w:szCs w:val="24"/>
        </w:rPr>
        <w:t xml:space="preserve"> would fulfill</w:t>
      </w:r>
      <w:r w:rsidR="008861E6">
        <w:rPr>
          <w:rFonts w:cstheme="minorHAnsi"/>
          <w:sz w:val="24"/>
          <w:szCs w:val="24"/>
        </w:rPr>
        <w:t xml:space="preserve"> many of</w:t>
      </w:r>
      <w:r w:rsidR="008861E6" w:rsidRPr="007F228C">
        <w:rPr>
          <w:rFonts w:cstheme="minorHAnsi"/>
          <w:sz w:val="24"/>
          <w:szCs w:val="24"/>
        </w:rPr>
        <w:t xml:space="preserve"> the </w:t>
      </w:r>
      <w:r w:rsidR="008861E6" w:rsidRPr="005647A1">
        <w:rPr>
          <w:rFonts w:cstheme="minorHAnsi"/>
          <w:sz w:val="24"/>
          <w:szCs w:val="24"/>
        </w:rPr>
        <w:t>Four-Year Rolling Plan recommended</w:t>
      </w:r>
      <w:r w:rsidR="008861E6" w:rsidRPr="007F228C">
        <w:rPr>
          <w:rFonts w:cstheme="minorHAnsi"/>
          <w:sz w:val="24"/>
          <w:szCs w:val="24"/>
        </w:rPr>
        <w:t xml:space="preserve"> activities and provide you with a date of completion for </w:t>
      </w:r>
      <w:r w:rsidR="008861E6" w:rsidRPr="007F228C">
        <w:rPr>
          <w:rFonts w:cstheme="minorHAnsi"/>
          <w:b/>
          <w:bCs/>
          <w:sz w:val="24"/>
          <w:szCs w:val="24"/>
        </w:rPr>
        <w:t>Choice Ready</w:t>
      </w:r>
      <w:r w:rsidR="008861E6" w:rsidRPr="007F228C">
        <w:rPr>
          <w:rFonts w:cstheme="minorHAnsi"/>
          <w:sz w:val="24"/>
          <w:szCs w:val="24"/>
        </w:rPr>
        <w:t xml:space="preserve"> reporting. </w:t>
      </w:r>
      <w:r w:rsidRPr="00B15772">
        <w:rPr>
          <w:rFonts w:cstheme="minorHAnsi"/>
          <w:sz w:val="24"/>
          <w:szCs w:val="24"/>
        </w:rPr>
        <w:t xml:space="preserve">The </w:t>
      </w:r>
      <w:r w:rsidRPr="00BE43B4">
        <w:rPr>
          <w:rFonts w:cstheme="minorHAnsi"/>
          <w:sz w:val="24"/>
          <w:szCs w:val="24"/>
        </w:rPr>
        <w:t>Compass Profile, a career</w:t>
      </w:r>
      <w:r w:rsidRPr="007F228C">
        <w:rPr>
          <w:rFonts w:cstheme="minorHAnsi"/>
          <w:sz w:val="24"/>
          <w:szCs w:val="24"/>
        </w:rPr>
        <w:t xml:space="preserve"> activity</w:t>
      </w:r>
      <w:r>
        <w:rPr>
          <w:rFonts w:cstheme="minorHAnsi"/>
          <w:sz w:val="24"/>
          <w:szCs w:val="24"/>
        </w:rPr>
        <w:t xml:space="preserve"> </w:t>
      </w:r>
      <w:r w:rsidRPr="007F228C">
        <w:rPr>
          <w:rFonts w:cstheme="minorHAnsi"/>
          <w:sz w:val="24"/>
          <w:szCs w:val="24"/>
        </w:rPr>
        <w:t xml:space="preserve">which is a comprehensive profile of a student’s skills, talents, interests, and activities. </w:t>
      </w:r>
      <w:r w:rsidR="008861E6" w:rsidRPr="007F228C">
        <w:rPr>
          <w:rFonts w:cstheme="minorHAnsi"/>
          <w:sz w:val="24"/>
          <w:szCs w:val="24"/>
        </w:rPr>
        <w:t xml:space="preserve">The </w:t>
      </w:r>
      <w:r w:rsidR="008861E6" w:rsidRPr="00BE43B4">
        <w:rPr>
          <w:rFonts w:cstheme="minorHAnsi"/>
          <w:sz w:val="24"/>
          <w:szCs w:val="24"/>
        </w:rPr>
        <w:t>Compass Profile is</w:t>
      </w:r>
      <w:r w:rsidR="008861E6" w:rsidRPr="007F228C">
        <w:rPr>
          <w:rFonts w:cstheme="minorHAnsi"/>
          <w:sz w:val="24"/>
          <w:szCs w:val="24"/>
        </w:rPr>
        <w:t xml:space="preserve"> completed every year starting in grade </w:t>
      </w:r>
      <w:r w:rsidR="008861E6">
        <w:rPr>
          <w:rFonts w:cstheme="minorHAnsi"/>
          <w:sz w:val="24"/>
          <w:szCs w:val="24"/>
        </w:rPr>
        <w:t>9 and updated 1-2 times a year</w:t>
      </w:r>
      <w:r w:rsidR="008861E6" w:rsidRPr="007F228C">
        <w:rPr>
          <w:rFonts w:cstheme="minorHAnsi"/>
          <w:sz w:val="24"/>
          <w:szCs w:val="24"/>
        </w:rPr>
        <w:t>.</w:t>
      </w:r>
    </w:p>
    <w:p w14:paraId="6F502AD5" w14:textId="4AB60CF1" w:rsidR="008861E6" w:rsidRPr="00BE7E7B" w:rsidRDefault="008861E6" w:rsidP="00E337A2">
      <w:pPr>
        <w:spacing w:after="0" w:line="240" w:lineRule="auto"/>
        <w:jc w:val="center"/>
        <w:rPr>
          <w:rFonts w:cstheme="minorHAnsi"/>
          <w:b/>
          <w:bCs/>
          <w:sz w:val="28"/>
          <w:szCs w:val="28"/>
        </w:rPr>
      </w:pPr>
      <w:r w:rsidRPr="00BE7E7B">
        <w:rPr>
          <w:rFonts w:cstheme="minorHAnsi"/>
          <w:b/>
          <w:bCs/>
          <w:sz w:val="28"/>
          <w:szCs w:val="28"/>
        </w:rPr>
        <w:t>Assigning the North Dakota Choice Ready Curriculum in RUReady.ND.gov</w:t>
      </w:r>
    </w:p>
    <w:p w14:paraId="71882590" w14:textId="77777777" w:rsidR="008861E6" w:rsidRPr="004B17C5" w:rsidRDefault="008861E6" w:rsidP="008861E6">
      <w:pPr>
        <w:spacing w:after="0" w:line="240" w:lineRule="auto"/>
        <w:rPr>
          <w:rFonts w:cstheme="minorHAnsi"/>
          <w:b/>
          <w:bCs/>
          <w:sz w:val="24"/>
          <w:szCs w:val="24"/>
        </w:rPr>
      </w:pPr>
    </w:p>
    <w:p w14:paraId="0F15ECA4" w14:textId="23C6A8F3" w:rsidR="008861E6" w:rsidRPr="004B17C5" w:rsidRDefault="008861E6" w:rsidP="008861E6">
      <w:pPr>
        <w:spacing w:after="0" w:line="240" w:lineRule="auto"/>
        <w:rPr>
          <w:rFonts w:cstheme="minorHAnsi"/>
          <w:sz w:val="24"/>
          <w:szCs w:val="24"/>
        </w:rPr>
      </w:pPr>
      <w:r w:rsidRPr="004B17C5">
        <w:rPr>
          <w:rFonts w:cstheme="minorHAnsi"/>
          <w:sz w:val="24"/>
          <w:szCs w:val="24"/>
        </w:rPr>
        <w:t xml:space="preserve">The RUReady.ND.gov Choice Ready curriculum </w:t>
      </w:r>
      <w:r>
        <w:rPr>
          <w:rFonts w:cstheme="minorHAnsi"/>
          <w:sz w:val="24"/>
          <w:szCs w:val="24"/>
        </w:rPr>
        <w:t>can</w:t>
      </w:r>
      <w:r w:rsidRPr="004B17C5">
        <w:rPr>
          <w:rFonts w:cstheme="minorHAnsi"/>
          <w:sz w:val="24"/>
          <w:szCs w:val="24"/>
        </w:rPr>
        <w:t xml:space="preserve"> be </w:t>
      </w:r>
      <w:r w:rsidR="008142B2">
        <w:rPr>
          <w:rFonts w:cstheme="minorHAnsi"/>
          <w:sz w:val="24"/>
          <w:szCs w:val="24"/>
        </w:rPr>
        <w:t>duplicated</w:t>
      </w:r>
      <w:r w:rsidR="00617E04">
        <w:rPr>
          <w:rFonts w:cstheme="minorHAnsi"/>
          <w:sz w:val="24"/>
          <w:szCs w:val="24"/>
        </w:rPr>
        <w:t xml:space="preserve">, edited, </w:t>
      </w:r>
      <w:r w:rsidR="006A053F">
        <w:rPr>
          <w:rFonts w:cstheme="minorHAnsi"/>
          <w:sz w:val="24"/>
          <w:szCs w:val="24"/>
        </w:rPr>
        <w:t xml:space="preserve">and </w:t>
      </w:r>
      <w:r w:rsidRPr="004B17C5">
        <w:rPr>
          <w:rFonts w:cstheme="minorHAnsi"/>
          <w:sz w:val="24"/>
          <w:szCs w:val="24"/>
        </w:rPr>
        <w:t>assigned to students in grades 8-12 by an RUReady.ND.gov Professional Center user with Site Administrator level privileges.</w:t>
      </w:r>
    </w:p>
    <w:p w14:paraId="572415A3" w14:textId="77777777" w:rsidR="008861E6" w:rsidRPr="004B17C5" w:rsidRDefault="008861E6" w:rsidP="008861E6">
      <w:pPr>
        <w:spacing w:after="0" w:line="240" w:lineRule="auto"/>
        <w:rPr>
          <w:rFonts w:cstheme="minorHAnsi"/>
          <w:sz w:val="24"/>
          <w:szCs w:val="24"/>
        </w:rPr>
      </w:pPr>
    </w:p>
    <w:p w14:paraId="1E5EE1B0" w14:textId="77777777" w:rsidR="008861E6" w:rsidRPr="004B17C5" w:rsidRDefault="008861E6" w:rsidP="008861E6">
      <w:pPr>
        <w:spacing w:after="0" w:line="240" w:lineRule="auto"/>
        <w:rPr>
          <w:rFonts w:cstheme="minorHAnsi"/>
          <w:sz w:val="24"/>
          <w:szCs w:val="24"/>
        </w:rPr>
      </w:pPr>
      <w:r w:rsidRPr="004B17C5">
        <w:rPr>
          <w:rFonts w:cstheme="minorHAnsi"/>
          <w:sz w:val="24"/>
          <w:szCs w:val="24"/>
        </w:rPr>
        <w:t>Once assigned, students will see the curriculum when they are signed into their accounts</w:t>
      </w:r>
      <w:r>
        <w:rPr>
          <w:rFonts w:cstheme="minorHAnsi"/>
          <w:sz w:val="24"/>
          <w:szCs w:val="24"/>
        </w:rPr>
        <w:t xml:space="preserve"> on the main page</w:t>
      </w:r>
      <w:r w:rsidRPr="004B17C5">
        <w:rPr>
          <w:rFonts w:cstheme="minorHAnsi"/>
          <w:sz w:val="24"/>
          <w:szCs w:val="24"/>
        </w:rPr>
        <w:t>. They will see their progress and can follow well-outlined steps t</w:t>
      </w:r>
      <w:r>
        <w:rPr>
          <w:rFonts w:cstheme="minorHAnsi"/>
          <w:sz w:val="24"/>
          <w:szCs w:val="24"/>
        </w:rPr>
        <w:t>hat will</w:t>
      </w:r>
      <w:r w:rsidRPr="004B17C5">
        <w:rPr>
          <w:rFonts w:cstheme="minorHAnsi"/>
          <w:sz w:val="24"/>
          <w:szCs w:val="24"/>
        </w:rPr>
        <w:t xml:space="preserve"> guide them towards completion of the curriculum.</w:t>
      </w:r>
    </w:p>
    <w:p w14:paraId="235273DE" w14:textId="0B469742" w:rsidR="0093733C" w:rsidRPr="004B17C5" w:rsidRDefault="0093733C" w:rsidP="00EF0B41">
      <w:pPr>
        <w:spacing w:after="0" w:line="240" w:lineRule="auto"/>
        <w:rPr>
          <w:rFonts w:cstheme="minorHAnsi"/>
          <w:b/>
          <w:bCs/>
          <w:sz w:val="24"/>
          <w:szCs w:val="24"/>
        </w:rPr>
      </w:pPr>
    </w:p>
    <w:p w14:paraId="1A4C06D5" w14:textId="6380375F" w:rsidR="003354C3" w:rsidRDefault="003354C3" w:rsidP="00E04EC7">
      <w:pPr>
        <w:spacing w:after="0" w:line="240" w:lineRule="auto"/>
        <w:rPr>
          <w:rFonts w:cstheme="minorHAnsi"/>
          <w:sz w:val="24"/>
          <w:szCs w:val="24"/>
        </w:rPr>
      </w:pPr>
      <w:r w:rsidRPr="004B17C5">
        <w:rPr>
          <w:rFonts w:cstheme="minorHAnsi"/>
          <w:sz w:val="24"/>
          <w:szCs w:val="24"/>
        </w:rPr>
        <w:t xml:space="preserve">All </w:t>
      </w:r>
      <w:r w:rsidR="00FB1222" w:rsidRPr="004B17C5">
        <w:rPr>
          <w:rFonts w:cstheme="minorHAnsi"/>
          <w:sz w:val="24"/>
          <w:szCs w:val="24"/>
        </w:rPr>
        <w:t>p</w:t>
      </w:r>
      <w:r w:rsidR="00EF0B41" w:rsidRPr="004B17C5">
        <w:rPr>
          <w:rFonts w:cstheme="minorHAnsi"/>
          <w:sz w:val="24"/>
          <w:szCs w:val="24"/>
        </w:rPr>
        <w:t>rofessional</w:t>
      </w:r>
      <w:r w:rsidR="001F4140" w:rsidRPr="004B17C5">
        <w:rPr>
          <w:rFonts w:cstheme="minorHAnsi"/>
          <w:sz w:val="24"/>
          <w:szCs w:val="24"/>
        </w:rPr>
        <w:t xml:space="preserve"> users </w:t>
      </w:r>
      <w:r w:rsidR="00EF0B41" w:rsidRPr="004B17C5">
        <w:rPr>
          <w:rFonts w:cstheme="minorHAnsi"/>
          <w:sz w:val="24"/>
          <w:szCs w:val="24"/>
        </w:rPr>
        <w:t>can track student completion and pull reports that provide data they can use for Choice Ready reporting.</w:t>
      </w:r>
      <w:r w:rsidR="002E4D1C">
        <w:rPr>
          <w:rFonts w:cstheme="minorHAnsi"/>
          <w:sz w:val="24"/>
          <w:szCs w:val="24"/>
        </w:rPr>
        <w:t xml:space="preserve"> </w:t>
      </w:r>
      <w:r w:rsidR="00681ED0">
        <w:rPr>
          <w:rFonts w:cstheme="minorHAnsi"/>
          <w:sz w:val="24"/>
          <w:szCs w:val="24"/>
        </w:rPr>
        <w:t>*A</w:t>
      </w:r>
      <w:r w:rsidR="002E4D1C">
        <w:rPr>
          <w:rFonts w:cstheme="minorHAnsi"/>
          <w:sz w:val="24"/>
          <w:szCs w:val="24"/>
        </w:rPr>
        <w:t xml:space="preserve">ll data follows a North Dakota student if they transfer </w:t>
      </w:r>
      <w:r w:rsidR="00A620DD">
        <w:rPr>
          <w:rFonts w:cstheme="minorHAnsi"/>
          <w:sz w:val="24"/>
          <w:szCs w:val="24"/>
        </w:rPr>
        <w:t xml:space="preserve">to another public </w:t>
      </w:r>
      <w:r w:rsidR="002E4D1C">
        <w:rPr>
          <w:rFonts w:cstheme="minorHAnsi"/>
          <w:sz w:val="24"/>
          <w:szCs w:val="24"/>
        </w:rPr>
        <w:t>school</w:t>
      </w:r>
      <w:r w:rsidR="00A620DD">
        <w:rPr>
          <w:rFonts w:cstheme="minorHAnsi"/>
          <w:sz w:val="24"/>
          <w:szCs w:val="24"/>
        </w:rPr>
        <w:t xml:space="preserve"> in North Dakota</w:t>
      </w:r>
      <w:r w:rsidR="002E4D1C">
        <w:rPr>
          <w:rFonts w:cstheme="minorHAnsi"/>
          <w:sz w:val="24"/>
          <w:szCs w:val="24"/>
        </w:rPr>
        <w:t>.</w:t>
      </w:r>
    </w:p>
    <w:p w14:paraId="00050532" w14:textId="31185A42" w:rsidR="008D10B8" w:rsidRPr="004B17C5" w:rsidRDefault="008D10B8" w:rsidP="00EF0B41">
      <w:pPr>
        <w:spacing w:after="0" w:line="240" w:lineRule="auto"/>
        <w:rPr>
          <w:rFonts w:cstheme="minorHAnsi"/>
          <w:sz w:val="24"/>
          <w:szCs w:val="24"/>
        </w:rPr>
      </w:pPr>
    </w:p>
    <w:p w14:paraId="6C24A7BD" w14:textId="4408204A" w:rsidR="00996E77" w:rsidRPr="004B2D95" w:rsidRDefault="00EF0B41" w:rsidP="00EF0B41">
      <w:pPr>
        <w:spacing w:after="0" w:line="240" w:lineRule="auto"/>
        <w:rPr>
          <w:rFonts w:cstheme="minorHAnsi"/>
          <w:b/>
          <w:bCs/>
          <w:sz w:val="28"/>
          <w:szCs w:val="28"/>
        </w:rPr>
      </w:pPr>
      <w:r w:rsidRPr="004B2D95">
        <w:rPr>
          <w:rFonts w:cstheme="minorHAnsi"/>
          <w:b/>
          <w:bCs/>
          <w:sz w:val="28"/>
          <w:szCs w:val="28"/>
        </w:rPr>
        <w:t xml:space="preserve">For more information </w:t>
      </w:r>
      <w:r w:rsidR="008D10B8" w:rsidRPr="004B2D95">
        <w:rPr>
          <w:rFonts w:cstheme="minorHAnsi"/>
          <w:b/>
          <w:bCs/>
          <w:sz w:val="28"/>
          <w:szCs w:val="28"/>
        </w:rPr>
        <w:t>ab</w:t>
      </w:r>
      <w:r w:rsidR="00826547" w:rsidRPr="004B2D95">
        <w:rPr>
          <w:rFonts w:cstheme="minorHAnsi"/>
          <w:b/>
          <w:bCs/>
          <w:sz w:val="28"/>
          <w:szCs w:val="28"/>
        </w:rPr>
        <w:t xml:space="preserve">out </w:t>
      </w:r>
      <w:r w:rsidR="008D10B8" w:rsidRPr="004B2D95">
        <w:rPr>
          <w:rFonts w:cstheme="minorHAnsi"/>
          <w:b/>
          <w:bCs/>
          <w:sz w:val="28"/>
          <w:szCs w:val="28"/>
        </w:rPr>
        <w:t>RUReady.ND.go</w:t>
      </w:r>
      <w:r w:rsidR="00EE0E97" w:rsidRPr="004B2D95">
        <w:rPr>
          <w:rFonts w:cstheme="minorHAnsi"/>
          <w:b/>
          <w:bCs/>
          <w:sz w:val="28"/>
          <w:szCs w:val="28"/>
        </w:rPr>
        <w:t>v</w:t>
      </w:r>
      <w:r w:rsidR="00996E77" w:rsidRPr="004B2D95">
        <w:rPr>
          <w:rFonts w:cstheme="minorHAnsi"/>
          <w:b/>
          <w:bCs/>
          <w:sz w:val="28"/>
          <w:szCs w:val="28"/>
        </w:rPr>
        <w:t>:</w:t>
      </w:r>
    </w:p>
    <w:p w14:paraId="5B0500EC" w14:textId="1077780D" w:rsidR="00EF0B41" w:rsidRPr="00BB329C" w:rsidRDefault="00996E77" w:rsidP="00BB329C">
      <w:pPr>
        <w:pStyle w:val="ListParagraph"/>
        <w:numPr>
          <w:ilvl w:val="0"/>
          <w:numId w:val="4"/>
        </w:numPr>
        <w:spacing w:after="0" w:line="240" w:lineRule="auto"/>
        <w:rPr>
          <w:rFonts w:cstheme="minorHAnsi"/>
          <w:sz w:val="24"/>
          <w:szCs w:val="24"/>
        </w:rPr>
      </w:pPr>
      <w:r w:rsidRPr="00BB329C">
        <w:rPr>
          <w:rFonts w:cstheme="minorHAnsi"/>
          <w:sz w:val="24"/>
          <w:szCs w:val="24"/>
        </w:rPr>
        <w:t xml:space="preserve">Visit </w:t>
      </w:r>
      <w:hyperlink r:id="rId8" w:history="1">
        <w:r w:rsidR="00EF0B41" w:rsidRPr="00BB329C">
          <w:rPr>
            <w:rStyle w:val="Hyperlink"/>
            <w:rFonts w:cstheme="minorHAnsi"/>
            <w:sz w:val="24"/>
            <w:szCs w:val="24"/>
          </w:rPr>
          <w:t>www.cte.nd.gov/career-resource-network-resources</w:t>
        </w:r>
      </w:hyperlink>
      <w:r w:rsidR="00EF0B41" w:rsidRPr="00BB329C">
        <w:rPr>
          <w:rFonts w:cstheme="minorHAnsi"/>
          <w:sz w:val="24"/>
          <w:szCs w:val="24"/>
        </w:rPr>
        <w:t xml:space="preserve"> or contact:</w:t>
      </w:r>
    </w:p>
    <w:p w14:paraId="3053E9C7" w14:textId="63C6F8D7" w:rsidR="00D96CAE" w:rsidRPr="004B17C5" w:rsidRDefault="00D96CAE" w:rsidP="00EF0B41">
      <w:pPr>
        <w:spacing w:after="0" w:line="240" w:lineRule="auto"/>
        <w:rPr>
          <w:rFonts w:cstheme="minorHAnsi"/>
          <w:sz w:val="24"/>
          <w:szCs w:val="24"/>
        </w:rPr>
      </w:pPr>
    </w:p>
    <w:p w14:paraId="57298B55" w14:textId="63453F39" w:rsidR="00B320C4" w:rsidRDefault="00063EE6" w:rsidP="00AD3E65">
      <w:pPr>
        <w:spacing w:after="0" w:line="240" w:lineRule="auto"/>
        <w:ind w:left="2160"/>
        <w:rPr>
          <w:rFonts w:eastAsia="Calibri" w:cstheme="minorHAnsi"/>
          <w:b/>
          <w:sz w:val="24"/>
          <w:szCs w:val="24"/>
        </w:rPr>
      </w:pPr>
      <w:r>
        <w:rPr>
          <w:rFonts w:eastAsia="Calibri" w:cstheme="minorHAnsi"/>
          <w:b/>
          <w:noProof/>
          <w:sz w:val="24"/>
          <w:szCs w:val="24"/>
        </w:rPr>
        <w:drawing>
          <wp:anchor distT="0" distB="0" distL="114300" distR="114300" simplePos="0" relativeHeight="251687936" behindDoc="0" locked="0" layoutInCell="1" allowOverlap="1" wp14:anchorId="5B629A06" wp14:editId="21FB412B">
            <wp:simplePos x="0" y="0"/>
            <wp:positionH relativeFrom="column">
              <wp:posOffset>420255</wp:posOffset>
            </wp:positionH>
            <wp:positionV relativeFrom="paragraph">
              <wp:posOffset>63173</wp:posOffset>
            </wp:positionV>
            <wp:extent cx="829141" cy="548640"/>
            <wp:effectExtent l="0" t="0" r="0" b="381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141" cy="548640"/>
                    </a:xfrm>
                    <a:prstGeom prst="rect">
                      <a:avLst/>
                    </a:prstGeom>
                  </pic:spPr>
                </pic:pic>
              </a:graphicData>
            </a:graphic>
            <wp14:sizeRelH relativeFrom="page">
              <wp14:pctWidth>0</wp14:pctWidth>
            </wp14:sizeRelH>
            <wp14:sizeRelV relativeFrom="page">
              <wp14:pctHeight>0</wp14:pctHeight>
            </wp14:sizeRelV>
          </wp:anchor>
        </w:drawing>
      </w:r>
      <w:r w:rsidR="00B320C4">
        <w:rPr>
          <w:rFonts w:eastAsia="Calibri" w:cstheme="minorHAnsi"/>
          <w:b/>
          <w:sz w:val="24"/>
          <w:szCs w:val="24"/>
        </w:rPr>
        <w:t>North Dakota Department of Career and Technical Education</w:t>
      </w:r>
    </w:p>
    <w:p w14:paraId="60951613" w14:textId="55902945" w:rsidR="00445AF8" w:rsidRPr="00BB329C" w:rsidRDefault="00445AF8" w:rsidP="00AD3E65">
      <w:pPr>
        <w:spacing w:after="0" w:line="240" w:lineRule="auto"/>
        <w:ind w:left="2160"/>
        <w:rPr>
          <w:rFonts w:eastAsia="Calibri" w:cstheme="minorHAnsi"/>
          <w:bCs/>
          <w:sz w:val="24"/>
          <w:szCs w:val="24"/>
        </w:rPr>
      </w:pPr>
      <w:r w:rsidRPr="00BB329C">
        <w:rPr>
          <w:rFonts w:eastAsia="Calibri" w:cstheme="minorHAnsi"/>
          <w:bCs/>
          <w:sz w:val="24"/>
          <w:szCs w:val="24"/>
        </w:rPr>
        <w:t>Career Resource Network</w:t>
      </w:r>
    </w:p>
    <w:p w14:paraId="5FFF135B" w14:textId="582FB8EB" w:rsidR="00EF0B41" w:rsidRPr="00BB329C" w:rsidRDefault="00EF0B41" w:rsidP="00AD3E65">
      <w:pPr>
        <w:spacing w:after="0" w:line="240" w:lineRule="auto"/>
        <w:ind w:left="2160"/>
        <w:rPr>
          <w:rFonts w:eastAsia="Calibri" w:cstheme="minorHAnsi"/>
          <w:bCs/>
          <w:sz w:val="24"/>
          <w:szCs w:val="24"/>
        </w:rPr>
      </w:pPr>
      <w:r w:rsidRPr="00BB329C">
        <w:rPr>
          <w:rFonts w:eastAsia="Calibri" w:cstheme="minorHAnsi"/>
          <w:bCs/>
          <w:sz w:val="24"/>
          <w:szCs w:val="24"/>
        </w:rPr>
        <w:t xml:space="preserve">Laura Glasser, </w:t>
      </w:r>
      <w:r w:rsidR="002234E2">
        <w:rPr>
          <w:rFonts w:eastAsia="Calibri" w:cstheme="minorHAnsi"/>
          <w:bCs/>
          <w:sz w:val="24"/>
          <w:szCs w:val="24"/>
        </w:rPr>
        <w:t>Career Resource Manager</w:t>
      </w:r>
      <w:r w:rsidRPr="00BB329C">
        <w:rPr>
          <w:rFonts w:eastAsia="Calibri" w:cstheme="minorHAnsi"/>
          <w:bCs/>
          <w:sz w:val="24"/>
          <w:szCs w:val="24"/>
        </w:rPr>
        <w:t xml:space="preserve"> </w:t>
      </w:r>
      <w:hyperlink r:id="rId10" w:history="1">
        <w:r w:rsidRPr="00BB329C">
          <w:rPr>
            <w:rFonts w:eastAsia="Calibri" w:cstheme="minorHAnsi"/>
            <w:bCs/>
            <w:color w:val="0000FF"/>
            <w:sz w:val="24"/>
            <w:szCs w:val="24"/>
            <w:u w:val="single"/>
          </w:rPr>
          <w:t>leglasser@nd.gov</w:t>
        </w:r>
      </w:hyperlink>
      <w:r w:rsidRPr="00BB329C">
        <w:rPr>
          <w:rFonts w:eastAsia="Calibri" w:cstheme="minorHAnsi"/>
          <w:bCs/>
          <w:sz w:val="24"/>
          <w:szCs w:val="24"/>
        </w:rPr>
        <w:t xml:space="preserve"> 701-328-9733</w:t>
      </w:r>
    </w:p>
    <w:p w14:paraId="34508FE6" w14:textId="0F70E533" w:rsidR="00B320C4" w:rsidRPr="004B17C5" w:rsidRDefault="00B320C4" w:rsidP="00996E77">
      <w:pPr>
        <w:spacing w:after="0" w:line="240" w:lineRule="auto"/>
        <w:rPr>
          <w:rFonts w:eastAsia="Calibri" w:cstheme="minorHAnsi"/>
          <w:b/>
          <w:sz w:val="24"/>
          <w:szCs w:val="24"/>
        </w:rPr>
      </w:pPr>
    </w:p>
    <w:p w14:paraId="674D93B9" w14:textId="77777777" w:rsidR="00681ED0" w:rsidRPr="004B2D95" w:rsidRDefault="00681ED0" w:rsidP="00681ED0">
      <w:pPr>
        <w:spacing w:after="0" w:line="240" w:lineRule="auto"/>
        <w:rPr>
          <w:rFonts w:cstheme="minorHAnsi"/>
          <w:b/>
          <w:bCs/>
          <w:sz w:val="28"/>
          <w:szCs w:val="28"/>
        </w:rPr>
      </w:pPr>
      <w:r w:rsidRPr="004B2D95">
        <w:rPr>
          <w:rFonts w:cstheme="minorHAnsi"/>
          <w:b/>
          <w:bCs/>
          <w:sz w:val="28"/>
          <w:szCs w:val="28"/>
        </w:rPr>
        <w:t>For more information about Choice Ready:</w:t>
      </w:r>
    </w:p>
    <w:p w14:paraId="2629054A" w14:textId="77777777" w:rsidR="00681ED0" w:rsidRPr="00BB329C" w:rsidRDefault="00681ED0" w:rsidP="00681ED0">
      <w:pPr>
        <w:pStyle w:val="ListParagraph"/>
        <w:numPr>
          <w:ilvl w:val="0"/>
          <w:numId w:val="4"/>
        </w:numPr>
        <w:spacing w:after="0" w:line="240" w:lineRule="auto"/>
        <w:rPr>
          <w:rFonts w:cstheme="minorHAnsi"/>
          <w:sz w:val="24"/>
          <w:szCs w:val="24"/>
        </w:rPr>
      </w:pPr>
      <w:r w:rsidRPr="00BB329C">
        <w:rPr>
          <w:rFonts w:cstheme="minorHAnsi"/>
          <w:sz w:val="24"/>
          <w:szCs w:val="24"/>
        </w:rPr>
        <w:t xml:space="preserve">Visit </w:t>
      </w:r>
      <w:hyperlink r:id="rId11" w:history="1">
        <w:r w:rsidRPr="00BB329C">
          <w:rPr>
            <w:rStyle w:val="Hyperlink"/>
            <w:rFonts w:eastAsia="Calibri"/>
            <w:sz w:val="24"/>
            <w:szCs w:val="24"/>
          </w:rPr>
          <w:t>www.nd.gov/dpi/districtsschools/essa/elements/choice-ready</w:t>
        </w:r>
      </w:hyperlink>
      <w:r w:rsidRPr="00BB329C">
        <w:rPr>
          <w:rFonts w:eastAsia="Calibri"/>
          <w:sz w:val="24"/>
          <w:szCs w:val="24"/>
        </w:rPr>
        <w:t xml:space="preserve"> or </w:t>
      </w:r>
      <w:r w:rsidRPr="00BB329C">
        <w:rPr>
          <w:rFonts w:cstheme="minorHAnsi"/>
          <w:sz w:val="24"/>
          <w:szCs w:val="24"/>
        </w:rPr>
        <w:t>contact:</w:t>
      </w:r>
    </w:p>
    <w:p w14:paraId="0EBC9CA3" w14:textId="77777777" w:rsidR="00681ED0" w:rsidRDefault="00681ED0" w:rsidP="00681ED0">
      <w:pPr>
        <w:spacing w:after="0" w:line="240" w:lineRule="auto"/>
        <w:jc w:val="both"/>
        <w:rPr>
          <w:rFonts w:eastAsia="Calibri" w:cstheme="minorHAnsi"/>
          <w:b/>
          <w:sz w:val="24"/>
          <w:szCs w:val="24"/>
        </w:rPr>
      </w:pPr>
      <w:r>
        <w:rPr>
          <w:rFonts w:cstheme="minorHAnsi"/>
          <w:noProof/>
        </w:rPr>
        <w:drawing>
          <wp:anchor distT="0" distB="0" distL="114300" distR="114300" simplePos="0" relativeHeight="251691008" behindDoc="0" locked="0" layoutInCell="1" allowOverlap="1" wp14:anchorId="350535D3" wp14:editId="1043C944">
            <wp:simplePos x="0" y="0"/>
            <wp:positionH relativeFrom="column">
              <wp:posOffset>739141</wp:posOffset>
            </wp:positionH>
            <wp:positionV relativeFrom="paragraph">
              <wp:posOffset>106680</wp:posOffset>
            </wp:positionV>
            <wp:extent cx="342900" cy="437857"/>
            <wp:effectExtent l="0" t="0" r="0" b="635"/>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513" cy="441194"/>
                    </a:xfrm>
                    <a:prstGeom prst="rect">
                      <a:avLst/>
                    </a:prstGeom>
                  </pic:spPr>
                </pic:pic>
              </a:graphicData>
            </a:graphic>
            <wp14:sizeRelH relativeFrom="page">
              <wp14:pctWidth>0</wp14:pctWidth>
            </wp14:sizeRelH>
            <wp14:sizeRelV relativeFrom="page">
              <wp14:pctHeight>0</wp14:pctHeight>
            </wp14:sizeRelV>
          </wp:anchor>
        </w:drawing>
      </w:r>
    </w:p>
    <w:p w14:paraId="74D1C7E4" w14:textId="77777777" w:rsidR="00681ED0" w:rsidRPr="00E147F8" w:rsidRDefault="00681ED0" w:rsidP="00681ED0">
      <w:pPr>
        <w:spacing w:after="0" w:line="240" w:lineRule="auto"/>
        <w:ind w:left="2160"/>
        <w:rPr>
          <w:rFonts w:eastAsia="Calibri" w:cstheme="minorHAnsi"/>
          <w:b/>
          <w:sz w:val="24"/>
          <w:szCs w:val="24"/>
        </w:rPr>
      </w:pPr>
      <w:r w:rsidRPr="00235A34">
        <w:rPr>
          <w:rFonts w:eastAsia="Calibri" w:cstheme="minorHAnsi"/>
          <w:b/>
          <w:sz w:val="24"/>
          <w:szCs w:val="24"/>
        </w:rPr>
        <w:t>N</w:t>
      </w:r>
      <w:r>
        <w:rPr>
          <w:rFonts w:eastAsia="Calibri" w:cstheme="minorHAnsi"/>
          <w:b/>
          <w:sz w:val="24"/>
          <w:szCs w:val="24"/>
        </w:rPr>
        <w:t xml:space="preserve">orth </w:t>
      </w:r>
      <w:r w:rsidRPr="00E147F8">
        <w:rPr>
          <w:rFonts w:eastAsia="Calibri" w:cstheme="minorHAnsi"/>
          <w:b/>
          <w:sz w:val="24"/>
          <w:szCs w:val="24"/>
        </w:rPr>
        <w:t>Dakota Department of Public Instruction</w:t>
      </w:r>
    </w:p>
    <w:p w14:paraId="77B7E114" w14:textId="31B3446A" w:rsidR="00FE753B" w:rsidRDefault="00681ED0" w:rsidP="00063EE6">
      <w:pPr>
        <w:spacing w:after="0" w:line="240" w:lineRule="auto"/>
        <w:ind w:left="2160"/>
        <w:rPr>
          <w:rFonts w:cstheme="minorHAnsi"/>
          <w:b/>
          <w:bCs/>
          <w:sz w:val="32"/>
          <w:szCs w:val="32"/>
        </w:rPr>
      </w:pPr>
      <w:r w:rsidRPr="00E147F8">
        <w:rPr>
          <w:rFonts w:eastAsia="Calibri" w:cstheme="minorHAnsi"/>
          <w:bCs/>
          <w:sz w:val="24"/>
          <w:szCs w:val="24"/>
        </w:rPr>
        <w:t xml:space="preserve">Laurie Matzke, Assistant Superintendent </w:t>
      </w:r>
      <w:hyperlink r:id="rId13" w:history="1">
        <w:r w:rsidRPr="00E147F8">
          <w:rPr>
            <w:rStyle w:val="Hyperlink"/>
            <w:rFonts w:eastAsia="Calibri" w:cstheme="minorHAnsi"/>
            <w:bCs/>
            <w:sz w:val="24"/>
            <w:szCs w:val="24"/>
          </w:rPr>
          <w:t>lmatzke@nd.gov</w:t>
        </w:r>
      </w:hyperlink>
      <w:r w:rsidRPr="00E147F8">
        <w:rPr>
          <w:rFonts w:eastAsia="Calibri" w:cstheme="minorHAnsi"/>
          <w:bCs/>
          <w:sz w:val="24"/>
          <w:szCs w:val="24"/>
        </w:rPr>
        <w:t xml:space="preserve"> 701-328-2244</w:t>
      </w:r>
    </w:p>
    <w:p w14:paraId="4362F39C" w14:textId="44A757D1" w:rsidR="00EF0B41" w:rsidRPr="00681ED0" w:rsidRDefault="00063EE6" w:rsidP="00681ED0">
      <w:pPr>
        <w:jc w:val="center"/>
        <w:rPr>
          <w:rFonts w:cstheme="minorHAnsi"/>
          <w:b/>
          <w:bCs/>
          <w:sz w:val="32"/>
          <w:szCs w:val="32"/>
        </w:rPr>
      </w:pPr>
      <w:r>
        <w:rPr>
          <w:rFonts w:cstheme="minorHAnsi"/>
          <w:noProof/>
        </w:rPr>
        <w:drawing>
          <wp:anchor distT="0" distB="0" distL="114300" distR="114300" simplePos="0" relativeHeight="251678720" behindDoc="0" locked="0" layoutInCell="1" allowOverlap="1" wp14:anchorId="4F23FDA4" wp14:editId="70B00698">
            <wp:simplePos x="0" y="0"/>
            <wp:positionH relativeFrom="column">
              <wp:posOffset>469900</wp:posOffset>
            </wp:positionH>
            <wp:positionV relativeFrom="paragraph">
              <wp:posOffset>43180</wp:posOffset>
            </wp:positionV>
            <wp:extent cx="357868" cy="457200"/>
            <wp:effectExtent l="0" t="0" r="4445"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868" cy="457200"/>
                    </a:xfrm>
                    <a:prstGeom prst="rect">
                      <a:avLst/>
                    </a:prstGeom>
                  </pic:spPr>
                </pic:pic>
              </a:graphicData>
            </a:graphic>
            <wp14:sizeRelH relativeFrom="page">
              <wp14:pctWidth>0</wp14:pctWidth>
            </wp14:sizeRelH>
            <wp14:sizeRelV relativeFrom="page">
              <wp14:pctHeight>0</wp14:pctHeight>
            </wp14:sizeRelV>
          </wp:anchor>
        </w:drawing>
      </w:r>
      <w:r w:rsidR="003B0EB6">
        <w:rPr>
          <w:rFonts w:eastAsia="Calibri" w:cstheme="minorHAnsi"/>
          <w:b/>
          <w:noProof/>
          <w:sz w:val="24"/>
          <w:szCs w:val="24"/>
        </w:rPr>
        <w:drawing>
          <wp:anchor distT="0" distB="0" distL="114300" distR="114300" simplePos="0" relativeHeight="251688960" behindDoc="0" locked="0" layoutInCell="1" allowOverlap="1" wp14:anchorId="080E360A" wp14:editId="415EB5BF">
            <wp:simplePos x="0" y="0"/>
            <wp:positionH relativeFrom="column">
              <wp:posOffset>5507355</wp:posOffset>
            </wp:positionH>
            <wp:positionV relativeFrom="paragraph">
              <wp:posOffset>43180</wp:posOffset>
            </wp:positionV>
            <wp:extent cx="690757" cy="4572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0757" cy="457200"/>
                    </a:xfrm>
                    <a:prstGeom prst="rect">
                      <a:avLst/>
                    </a:prstGeom>
                  </pic:spPr>
                </pic:pic>
              </a:graphicData>
            </a:graphic>
            <wp14:sizeRelH relativeFrom="page">
              <wp14:pctWidth>0</wp14:pctWidth>
            </wp14:sizeRelH>
            <wp14:sizeRelV relativeFrom="page">
              <wp14:pctHeight>0</wp14:pctHeight>
            </wp14:sizeRelV>
          </wp:anchor>
        </w:drawing>
      </w:r>
      <w:r w:rsidR="003C36DE" w:rsidRPr="00B320C4">
        <w:rPr>
          <w:rFonts w:cstheme="minorHAnsi"/>
          <w:b/>
          <w:bCs/>
          <w:sz w:val="48"/>
          <w:szCs w:val="48"/>
        </w:rPr>
        <w:t xml:space="preserve">NORTH DAKOTA </w:t>
      </w:r>
      <w:r w:rsidR="00EF0B41" w:rsidRPr="00B320C4">
        <w:rPr>
          <w:rFonts w:cstheme="minorHAnsi"/>
          <w:b/>
          <w:bCs/>
          <w:sz w:val="48"/>
          <w:szCs w:val="48"/>
        </w:rPr>
        <w:t>CHOICE READY</w:t>
      </w:r>
    </w:p>
    <w:p w14:paraId="65739013" w14:textId="50DE9C3D" w:rsidR="00D25301" w:rsidRPr="002445CE" w:rsidRDefault="00D25301" w:rsidP="00264A25">
      <w:pPr>
        <w:rPr>
          <w:sz w:val="24"/>
          <w:szCs w:val="24"/>
        </w:rPr>
      </w:pPr>
    </w:p>
    <w:p w14:paraId="60FD53C7" w14:textId="5B743DC8" w:rsidR="00264A25" w:rsidRPr="00FE7E99" w:rsidRDefault="00264A25" w:rsidP="00264A25">
      <w:pPr>
        <w:jc w:val="center"/>
        <w:rPr>
          <w:rFonts w:cstheme="minorHAnsi"/>
          <w:b/>
          <w:bCs/>
          <w:sz w:val="36"/>
          <w:szCs w:val="36"/>
        </w:rPr>
      </w:pPr>
      <w:r>
        <w:rPr>
          <w:rFonts w:cstheme="minorHAnsi"/>
          <w:b/>
          <w:bCs/>
          <w:noProof/>
          <w:sz w:val="32"/>
          <w:szCs w:val="32"/>
        </w:rPr>
        <mc:AlternateContent>
          <mc:Choice Requires="wps">
            <w:drawing>
              <wp:anchor distT="0" distB="0" distL="114300" distR="114300" simplePos="0" relativeHeight="251676672" behindDoc="0" locked="0" layoutInCell="1" allowOverlap="1" wp14:anchorId="7CFB177B" wp14:editId="4D515D55">
                <wp:simplePos x="0" y="0"/>
                <wp:positionH relativeFrom="leftMargin">
                  <wp:posOffset>424180</wp:posOffset>
                </wp:positionH>
                <wp:positionV relativeFrom="paragraph">
                  <wp:posOffset>413223</wp:posOffset>
                </wp:positionV>
                <wp:extent cx="169545" cy="5669280"/>
                <wp:effectExtent l="0" t="0" r="1905" b="7620"/>
                <wp:wrapNone/>
                <wp:docPr id="8" name="Rectangle 8"/>
                <wp:cNvGraphicFramePr/>
                <a:graphic xmlns:a="http://schemas.openxmlformats.org/drawingml/2006/main">
                  <a:graphicData uri="http://schemas.microsoft.com/office/word/2010/wordprocessingShape">
                    <wps:wsp>
                      <wps:cNvSpPr/>
                      <wps:spPr>
                        <a:xfrm>
                          <a:off x="0" y="0"/>
                          <a:ext cx="169545" cy="5669280"/>
                        </a:xfrm>
                        <a:prstGeom prst="rect">
                          <a:avLst/>
                        </a:prstGeom>
                        <a:solidFill>
                          <a:srgbClr val="B8D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B181" id="Rectangle 8" o:spid="_x0000_s1026" style="position:absolute;margin-left:33.4pt;margin-top:32.55pt;width:13.35pt;height:446.4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" fillcolor="#b8d2eb" stroked="f" strokeweight="1pt">
                <w10:wrap anchorx="margin"/>
              </v:rect>
            </w:pict>
          </mc:Fallback>
        </mc:AlternateContent>
      </w:r>
      <w:r w:rsidRPr="00FE7E99">
        <w:rPr>
          <w:b/>
          <w:bCs/>
          <w:sz w:val="32"/>
          <w:szCs w:val="32"/>
        </w:rPr>
        <w:t>Complete t</w:t>
      </w:r>
      <w:r>
        <w:rPr>
          <w:b/>
          <w:bCs/>
          <w:sz w:val="32"/>
          <w:szCs w:val="32"/>
        </w:rPr>
        <w:t>he Essential Skills</w:t>
      </w:r>
      <w:r w:rsidRPr="00FE7E99">
        <w:rPr>
          <w:b/>
          <w:bCs/>
          <w:sz w:val="32"/>
          <w:szCs w:val="32"/>
        </w:rPr>
        <w:t xml:space="preserve"> components below:</w:t>
      </w:r>
    </w:p>
    <w:p w14:paraId="46287EBD" w14:textId="115680A6" w:rsidR="00EF0B41" w:rsidRPr="004B17C5" w:rsidRDefault="00EF0B41" w:rsidP="00EF0B41">
      <w:pPr>
        <w:spacing w:after="0"/>
        <w:rPr>
          <w:rFonts w:cstheme="minorHAnsi"/>
          <w:b/>
          <w:bCs/>
          <w:sz w:val="32"/>
          <w:szCs w:val="32"/>
        </w:rPr>
      </w:pPr>
      <w:r w:rsidRPr="004B17C5">
        <w:rPr>
          <w:rFonts w:cstheme="minorHAnsi"/>
          <w:b/>
          <w:bCs/>
          <w:sz w:val="32"/>
          <w:szCs w:val="32"/>
        </w:rPr>
        <w:t>Essential Skills</w:t>
      </w:r>
    </w:p>
    <w:p w14:paraId="1A92F50D" w14:textId="18853368" w:rsidR="00EF0B41" w:rsidRPr="004B17C5" w:rsidRDefault="00353F86" w:rsidP="004129DC">
      <w:pPr>
        <w:tabs>
          <w:tab w:val="left" w:pos="270"/>
        </w:tabs>
        <w:ind w:left="270" w:hanging="270"/>
        <w:rPr>
          <w:rFonts w:cstheme="minorHAnsi"/>
          <w:b/>
          <w:bCs/>
        </w:rPr>
      </w:pPr>
      <w:sdt>
        <w:sdtPr>
          <w:rPr>
            <w:rFonts w:cstheme="minorHAnsi"/>
          </w:rPr>
          <w:id w:val="1184089028"/>
          <w14:checkbox>
            <w14:checked w14:val="0"/>
            <w14:checkedState w14:val="00FC" w14:font="Wingdings"/>
            <w14:uncheckedState w14:val="2610" w14:font="MS Gothic"/>
          </w14:checkbox>
        </w:sdtPr>
        <w:sdtEndPr/>
        <w:sdtContent>
          <w:r w:rsidR="004129DC" w:rsidRPr="009B244A">
            <w:rPr>
              <w:rFonts w:ascii="Segoe UI Symbol" w:eastAsia="MS Gothic" w:hAnsi="Segoe UI Symbol" w:cs="Segoe UI Symbol"/>
            </w:rPr>
            <w:t>☐</w:t>
          </w:r>
        </w:sdtContent>
      </w:sdt>
      <w:r w:rsidR="004129DC" w:rsidRPr="009B244A">
        <w:rPr>
          <w:rFonts w:cstheme="minorHAnsi"/>
        </w:rPr>
        <w:tab/>
      </w:r>
      <w:r w:rsidR="004129DC" w:rsidRPr="004B17C5">
        <w:rPr>
          <w:rFonts w:cstheme="minorHAnsi"/>
        </w:rPr>
        <w:t xml:space="preserve"> </w:t>
      </w:r>
      <w:r w:rsidR="00EF0B41" w:rsidRPr="004B17C5">
        <w:rPr>
          <w:rFonts w:cstheme="minorHAnsi"/>
        </w:rPr>
        <w:t>Earn a</w:t>
      </w:r>
      <w:r w:rsidR="00EF0B41" w:rsidRPr="004B17C5">
        <w:rPr>
          <w:rFonts w:cstheme="minorHAnsi"/>
          <w:b/>
          <w:bCs/>
        </w:rPr>
        <w:t xml:space="preserve"> North Dakota high school diploma </w:t>
      </w:r>
      <w:r w:rsidR="00EF0B41" w:rsidRPr="004B17C5">
        <w:rPr>
          <w:rFonts w:cstheme="minorHAnsi"/>
        </w:rPr>
        <w:t>and complete the following:</w:t>
      </w:r>
      <w:r w:rsidR="00EF0B41" w:rsidRPr="004B17C5">
        <w:rPr>
          <w:rFonts w:cstheme="minorHAnsi"/>
          <w:b/>
          <w:bCs/>
        </w:rPr>
        <w:t xml:space="preserve"> </w:t>
      </w:r>
    </w:p>
    <w:p w14:paraId="12CFA5C7" w14:textId="10ECBE03" w:rsidR="00EF0B41" w:rsidRPr="0071417E" w:rsidRDefault="00353F86" w:rsidP="00367070">
      <w:pPr>
        <w:tabs>
          <w:tab w:val="left" w:pos="270"/>
        </w:tabs>
        <w:ind w:left="270" w:hanging="270"/>
        <w:rPr>
          <w:rFonts w:cstheme="minorHAnsi"/>
        </w:rPr>
      </w:pPr>
      <w:sdt>
        <w:sdtPr>
          <w:rPr>
            <w:rFonts w:cstheme="minorHAnsi"/>
          </w:rPr>
          <w:id w:val="-1198849305"/>
          <w14:checkbox>
            <w14:checked w14:val="0"/>
            <w14:checkedState w14:val="00FC" w14:font="Wingdings"/>
            <w14:uncheckedState w14:val="2610" w14:font="MS Gothic"/>
          </w14:checkbox>
        </w:sdtPr>
        <w:sdtEndPr/>
        <w:sdtContent>
          <w:r w:rsidR="00367070" w:rsidRPr="009B244A">
            <w:rPr>
              <w:rFonts w:ascii="Segoe UI Symbol" w:eastAsia="MS Gothic" w:hAnsi="Segoe UI Symbol" w:cs="Segoe UI Symbol"/>
            </w:rPr>
            <w:t>☐</w:t>
          </w:r>
        </w:sdtContent>
      </w:sdt>
      <w:r w:rsidR="00367070" w:rsidRPr="009B244A">
        <w:rPr>
          <w:rFonts w:cstheme="minorHAnsi"/>
        </w:rPr>
        <w:tab/>
      </w:r>
      <w:r w:rsidR="00EF0B41" w:rsidRPr="0071417E">
        <w:rPr>
          <w:rFonts w:cstheme="minorHAnsi"/>
          <w:b/>
          <w:bCs/>
        </w:rPr>
        <w:t>9-week Career Education course and/or an Individual Counseling Review of career/college plans.</w:t>
      </w:r>
    </w:p>
    <w:p w14:paraId="21CE2919" w14:textId="1ABAE0BF" w:rsidR="00367070" w:rsidRPr="0071417E" w:rsidRDefault="00353F86" w:rsidP="00367070">
      <w:pPr>
        <w:tabs>
          <w:tab w:val="left" w:pos="270"/>
        </w:tabs>
        <w:ind w:left="270" w:hanging="270"/>
        <w:rPr>
          <w:rFonts w:cstheme="minorHAnsi"/>
        </w:rPr>
      </w:pPr>
      <w:sdt>
        <w:sdtPr>
          <w:rPr>
            <w:rFonts w:cstheme="minorHAnsi"/>
          </w:rPr>
          <w:id w:val="1824310378"/>
          <w14:checkbox>
            <w14:checked w14:val="0"/>
            <w14:checkedState w14:val="2612" w14:font="MS Gothic"/>
            <w14:uncheckedState w14:val="2610" w14:font="MS Gothic"/>
          </w14:checkbox>
        </w:sdtPr>
        <w:sdtEndPr/>
        <w:sdtContent>
          <w:r w:rsidR="002A66FB" w:rsidRPr="0071417E">
            <w:rPr>
              <w:rFonts w:ascii="Segoe UI Symbol" w:eastAsia="MS Gothic" w:hAnsi="Segoe UI Symbol" w:cs="Segoe UI Symbol"/>
            </w:rPr>
            <w:t>☐</w:t>
          </w:r>
        </w:sdtContent>
      </w:sdt>
      <w:r w:rsidR="00367070" w:rsidRPr="0071417E">
        <w:rPr>
          <w:rFonts w:cstheme="minorHAnsi"/>
        </w:rPr>
        <w:tab/>
      </w:r>
      <w:r w:rsidR="00EF0B41" w:rsidRPr="0071417E">
        <w:rPr>
          <w:rFonts w:cstheme="minorHAnsi"/>
          <w:b/>
          <w:bCs/>
        </w:rPr>
        <w:t>4-Year Rolling Plan (yearly)</w:t>
      </w:r>
    </w:p>
    <w:p w14:paraId="431783A8" w14:textId="2BE6BEC0" w:rsidR="00EF0B41" w:rsidRPr="004B17C5" w:rsidRDefault="00367070" w:rsidP="00367070">
      <w:pPr>
        <w:tabs>
          <w:tab w:val="left" w:pos="270"/>
        </w:tabs>
        <w:ind w:left="270" w:hanging="270"/>
        <w:rPr>
          <w:rFonts w:cstheme="minorHAnsi"/>
        </w:rPr>
      </w:pPr>
      <w:r w:rsidRPr="004B17C5">
        <w:rPr>
          <w:rFonts w:eastAsia="MS Gothic" w:cstheme="minorHAnsi"/>
          <w:b/>
          <w:bCs/>
        </w:rPr>
        <w:tab/>
      </w:r>
      <w:r w:rsidRPr="004B17C5">
        <w:rPr>
          <w:rFonts w:cstheme="minorHAnsi"/>
        </w:rPr>
        <w:t>T</w:t>
      </w:r>
      <w:r w:rsidR="00EF0B41" w:rsidRPr="004B17C5">
        <w:rPr>
          <w:rFonts w:cstheme="minorHAnsi"/>
        </w:rPr>
        <w:t>he Four-Year Rolling Plan is required for students to graduate from high school ‘Choice Ready’. This checklist is intended to serve as a guide for schools to assist students in creating their Four-Year Rolling Plan. Students create the plan prior to beginning high school starting in grade 8, then review and adjust the plan each year during high school. Each student’s plan will be different, as it is intended to cater to that student’s specific goals and interests. See resources below.</w:t>
      </w:r>
    </w:p>
    <w:p w14:paraId="3DEBF682" w14:textId="02ADD7BD" w:rsidR="00367070" w:rsidRPr="004B17C5" w:rsidRDefault="00EF0B41" w:rsidP="002A66FB">
      <w:pPr>
        <w:tabs>
          <w:tab w:val="left" w:pos="1260"/>
        </w:tabs>
        <w:spacing w:after="0"/>
        <w:ind w:firstLine="270"/>
        <w:rPr>
          <w:rFonts w:cstheme="minorHAnsi"/>
        </w:rPr>
      </w:pPr>
      <w:r w:rsidRPr="004B17C5">
        <w:rPr>
          <w:rFonts w:cstheme="minorHAnsi"/>
        </w:rPr>
        <w:t>Grade 8</w:t>
      </w:r>
      <w:r w:rsidR="00367070" w:rsidRPr="004B17C5">
        <w:rPr>
          <w:rFonts w:cstheme="minorHAnsi"/>
        </w:rPr>
        <w:t>:</w:t>
      </w:r>
      <w:r w:rsidR="002A66FB" w:rsidRPr="004B17C5">
        <w:rPr>
          <w:rFonts w:cstheme="minorHAnsi"/>
        </w:rPr>
        <w:tab/>
      </w:r>
      <w:sdt>
        <w:sdtPr>
          <w:rPr>
            <w:rFonts w:cstheme="minorHAnsi"/>
          </w:rPr>
          <w:id w:val="1158271167"/>
          <w:placeholder>
            <w:docPart w:val="DefaultPlaceholder_-1854013440"/>
          </w:placeholder>
        </w:sdtPr>
        <w:sdtEndPr/>
        <w:sdtContent>
          <w:sdt>
            <w:sdtPr>
              <w:rPr>
                <w:rFonts w:cstheme="minorHAnsi"/>
              </w:rPr>
              <w:id w:val="-1938516510"/>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sdtContent>
      </w:sdt>
    </w:p>
    <w:p w14:paraId="672CCBB4" w14:textId="199B58B3" w:rsidR="00367070" w:rsidRPr="004B17C5" w:rsidRDefault="00EF0B41" w:rsidP="002A66FB">
      <w:pPr>
        <w:tabs>
          <w:tab w:val="left" w:pos="1260"/>
        </w:tabs>
        <w:spacing w:after="0"/>
        <w:ind w:firstLine="270"/>
        <w:rPr>
          <w:rFonts w:cstheme="minorHAnsi"/>
        </w:rPr>
      </w:pPr>
      <w:r w:rsidRPr="004B17C5">
        <w:rPr>
          <w:rFonts w:cstheme="minorHAnsi"/>
        </w:rPr>
        <w:t>Grade 9</w:t>
      </w:r>
      <w:r w:rsidR="00367070" w:rsidRPr="004B17C5">
        <w:rPr>
          <w:rFonts w:cstheme="minorHAnsi"/>
        </w:rPr>
        <w:t>:</w:t>
      </w:r>
      <w:r w:rsidR="002A66FB" w:rsidRPr="004B17C5">
        <w:rPr>
          <w:rFonts w:cstheme="minorHAnsi"/>
        </w:rPr>
        <w:tab/>
      </w:r>
      <w:sdt>
        <w:sdtPr>
          <w:rPr>
            <w:rFonts w:cstheme="minorHAnsi"/>
          </w:rPr>
          <w:id w:val="-1014846687"/>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48479878" w14:textId="0A4B1AF6" w:rsidR="00367070" w:rsidRPr="004B17C5" w:rsidRDefault="00EF0B41" w:rsidP="002A66FB">
      <w:pPr>
        <w:tabs>
          <w:tab w:val="left" w:pos="1260"/>
        </w:tabs>
        <w:spacing w:after="0"/>
        <w:ind w:firstLine="270"/>
        <w:rPr>
          <w:rFonts w:cstheme="minorHAnsi"/>
        </w:rPr>
      </w:pPr>
      <w:r w:rsidRPr="004B17C5">
        <w:rPr>
          <w:rFonts w:cstheme="minorHAnsi"/>
        </w:rPr>
        <w:t>Grade 10</w:t>
      </w:r>
      <w:r w:rsidR="00367070" w:rsidRPr="004B17C5">
        <w:rPr>
          <w:rFonts w:cstheme="minorHAnsi"/>
        </w:rPr>
        <w:t>:</w:t>
      </w:r>
      <w:r w:rsidR="002A66FB" w:rsidRPr="004B17C5">
        <w:rPr>
          <w:rFonts w:cstheme="minorHAnsi"/>
        </w:rPr>
        <w:tab/>
      </w:r>
      <w:sdt>
        <w:sdtPr>
          <w:rPr>
            <w:rFonts w:cstheme="minorHAnsi"/>
          </w:rPr>
          <w:id w:val="-594046"/>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194E2BC3" w14:textId="79657EF1" w:rsidR="00367070" w:rsidRPr="004B17C5" w:rsidRDefault="00EF0B41" w:rsidP="002A66FB">
      <w:pPr>
        <w:tabs>
          <w:tab w:val="left" w:pos="1260"/>
        </w:tabs>
        <w:spacing w:after="0"/>
        <w:ind w:firstLine="270"/>
        <w:rPr>
          <w:rFonts w:cstheme="minorHAnsi"/>
        </w:rPr>
      </w:pPr>
      <w:r w:rsidRPr="004B17C5">
        <w:rPr>
          <w:rFonts w:cstheme="minorHAnsi"/>
        </w:rPr>
        <w:t>Grade 11</w:t>
      </w:r>
      <w:r w:rsidR="00367070" w:rsidRPr="004B17C5">
        <w:rPr>
          <w:rFonts w:cstheme="minorHAnsi"/>
        </w:rPr>
        <w:t>:</w:t>
      </w:r>
      <w:r w:rsidR="002A66FB" w:rsidRPr="004B17C5">
        <w:rPr>
          <w:rFonts w:cstheme="minorHAnsi"/>
        </w:rPr>
        <w:tab/>
      </w:r>
      <w:sdt>
        <w:sdtPr>
          <w:rPr>
            <w:rFonts w:cstheme="minorHAnsi"/>
          </w:rPr>
          <w:id w:val="826945910"/>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78229EFE" w14:textId="38284CB4" w:rsidR="00EF0B41" w:rsidRPr="004B17C5" w:rsidRDefault="00EF0B41" w:rsidP="002A66FB">
      <w:pPr>
        <w:tabs>
          <w:tab w:val="left" w:pos="1260"/>
        </w:tabs>
        <w:spacing w:after="0"/>
        <w:ind w:firstLine="270"/>
        <w:rPr>
          <w:rFonts w:cstheme="minorHAnsi"/>
        </w:rPr>
      </w:pPr>
      <w:r w:rsidRPr="004B17C5">
        <w:rPr>
          <w:rFonts w:cstheme="minorHAnsi"/>
        </w:rPr>
        <w:t>Grade 12</w:t>
      </w:r>
      <w:r w:rsidR="00367070" w:rsidRPr="004B17C5">
        <w:rPr>
          <w:rFonts w:cstheme="minorHAnsi"/>
        </w:rPr>
        <w:t>:</w:t>
      </w:r>
      <w:r w:rsidR="002A66FB" w:rsidRPr="004B17C5">
        <w:rPr>
          <w:rFonts w:cstheme="minorHAnsi"/>
        </w:rPr>
        <w:tab/>
      </w:r>
      <w:sdt>
        <w:sdtPr>
          <w:rPr>
            <w:rFonts w:cstheme="minorHAnsi"/>
          </w:rPr>
          <w:id w:val="-854647221"/>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18ADA197" w14:textId="1A4D4BCB" w:rsidR="008B36EF" w:rsidRPr="004B17C5" w:rsidRDefault="008B36EF" w:rsidP="008B36EF">
      <w:pPr>
        <w:tabs>
          <w:tab w:val="left" w:pos="1260"/>
        </w:tabs>
        <w:spacing w:after="0"/>
        <w:rPr>
          <w:rFonts w:cstheme="minorHAnsi"/>
        </w:rPr>
      </w:pPr>
    </w:p>
    <w:p w14:paraId="7AD69F76" w14:textId="77777777" w:rsidR="005C1F59" w:rsidRDefault="00353F86" w:rsidP="008B36EF">
      <w:pPr>
        <w:tabs>
          <w:tab w:val="left" w:pos="270"/>
        </w:tabs>
        <w:spacing w:before="100" w:beforeAutospacing="1" w:after="100" w:afterAutospacing="1"/>
        <w:ind w:left="270" w:hanging="270"/>
        <w:contextualSpacing/>
        <w:rPr>
          <w:rFonts w:cstheme="minorHAnsi"/>
          <w:b/>
          <w:bCs/>
        </w:rPr>
      </w:pPr>
      <w:sdt>
        <w:sdtPr>
          <w:rPr>
            <w:rFonts w:cstheme="minorHAnsi"/>
          </w:rPr>
          <w:id w:val="1502624991"/>
          <w14:checkbox>
            <w14:checked w14:val="0"/>
            <w14:checkedState w14:val="2612" w14:font="MS Gothic"/>
            <w14:uncheckedState w14:val="2610" w14:font="MS Gothic"/>
          </w14:checkbox>
        </w:sdtPr>
        <w:sdtEndPr/>
        <w:sdtContent>
          <w:r w:rsidR="000A15C3" w:rsidRPr="009B244A">
            <w:rPr>
              <w:rFonts w:ascii="Segoe UI Symbol" w:eastAsia="MS Gothic" w:hAnsi="Segoe UI Symbol" w:cs="Segoe UI Symbol"/>
            </w:rPr>
            <w:t>☐</w:t>
          </w:r>
        </w:sdtContent>
      </w:sdt>
      <w:r w:rsidR="00746B70" w:rsidRPr="009B244A">
        <w:rPr>
          <w:rFonts w:cstheme="minorHAnsi"/>
        </w:rPr>
        <w:tab/>
      </w:r>
      <w:r w:rsidR="00EF0B41" w:rsidRPr="004B17C5">
        <w:rPr>
          <w:rFonts w:cstheme="minorHAnsi"/>
        </w:rPr>
        <w:t>Pass the</w:t>
      </w:r>
      <w:r w:rsidR="00EF0B41" w:rsidRPr="004B17C5">
        <w:rPr>
          <w:rFonts w:cstheme="minorHAnsi"/>
          <w:b/>
          <w:bCs/>
        </w:rPr>
        <w:t xml:space="preserve"> ND Civics Test</w:t>
      </w:r>
    </w:p>
    <w:p w14:paraId="072EF330" w14:textId="575247BD" w:rsidR="00EF0B41" w:rsidRPr="009D004E" w:rsidRDefault="00EF0B41" w:rsidP="000A15C3">
      <w:pPr>
        <w:spacing w:before="100" w:beforeAutospacing="1" w:after="100" w:afterAutospacing="1"/>
        <w:ind w:firstLine="270"/>
        <w:contextualSpacing/>
        <w:rPr>
          <w:rFonts w:cstheme="minorHAnsi"/>
          <w:b/>
          <w:bCs/>
          <w:sz w:val="28"/>
          <w:szCs w:val="28"/>
        </w:rPr>
      </w:pPr>
      <w:r w:rsidRPr="009D004E">
        <w:rPr>
          <w:rFonts w:cstheme="minorHAnsi"/>
          <w:b/>
          <w:bCs/>
          <w:sz w:val="28"/>
          <w:szCs w:val="28"/>
        </w:rPr>
        <w:t>AND</w:t>
      </w:r>
    </w:p>
    <w:p w14:paraId="2F341C54" w14:textId="3F1089AC" w:rsidR="00EF0B41" w:rsidRPr="0071417E" w:rsidRDefault="00353F86" w:rsidP="000A15C3">
      <w:pPr>
        <w:tabs>
          <w:tab w:val="left" w:pos="270"/>
        </w:tabs>
        <w:spacing w:before="100" w:beforeAutospacing="1" w:after="100" w:afterAutospacing="1"/>
        <w:ind w:left="270" w:hanging="270"/>
        <w:contextualSpacing/>
        <w:rPr>
          <w:rFonts w:cstheme="minorHAnsi"/>
          <w:b/>
          <w:bCs/>
          <w:sz w:val="24"/>
          <w:szCs w:val="24"/>
        </w:rPr>
      </w:pPr>
      <w:sdt>
        <w:sdtPr>
          <w:rPr>
            <w:rFonts w:cstheme="minorHAnsi"/>
          </w:rPr>
          <w:id w:val="1362168093"/>
          <w14:checkbox>
            <w14:checked w14:val="0"/>
            <w14:checkedState w14:val="2612" w14:font="MS Gothic"/>
            <w14:uncheckedState w14:val="2610" w14:font="MS Gothic"/>
          </w14:checkbox>
        </w:sdtPr>
        <w:sdtEndPr/>
        <w:sdtContent>
          <w:r w:rsidR="000A15C3" w:rsidRPr="0071417E">
            <w:rPr>
              <w:rFonts w:ascii="Segoe UI Symbol" w:eastAsia="MS Gothic" w:hAnsi="Segoe UI Symbol" w:cs="Segoe UI Symbol"/>
            </w:rPr>
            <w:t>☐</w:t>
          </w:r>
        </w:sdtContent>
      </w:sdt>
      <w:r w:rsidR="000A15C3" w:rsidRPr="0071417E">
        <w:rPr>
          <w:rFonts w:cstheme="minorHAnsi"/>
        </w:rPr>
        <w:tab/>
      </w:r>
      <w:r w:rsidR="00EF0B41" w:rsidRPr="0071417E">
        <w:rPr>
          <w:rFonts w:cstheme="minorHAnsi"/>
          <w:b/>
          <w:bCs/>
          <w:sz w:val="24"/>
          <w:szCs w:val="24"/>
        </w:rPr>
        <w:t>Complete four or more additional indicators in this section.</w:t>
      </w:r>
    </w:p>
    <w:p w14:paraId="2696C058" w14:textId="544071CE"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145643519"/>
          <w14:checkbox>
            <w14:checked w14:val="0"/>
            <w14:checkedState w14:val="2612" w14:font="MS Gothic"/>
            <w14:uncheckedState w14:val="2610" w14:font="MS Gothic"/>
          </w14:checkbox>
        </w:sdtPr>
        <w:sdtEndPr/>
        <w:sdtContent>
          <w:r w:rsidR="0071417E" w:rsidRPr="0071417E">
            <w:rPr>
              <w:rFonts w:ascii="MS Gothic" w:eastAsia="MS Gothic" w:hAnsi="MS Gothic" w:cstheme="minorHAnsi" w:hint="eastAsia"/>
            </w:rPr>
            <w:t>☐</w:t>
          </w:r>
        </w:sdtContent>
      </w:sdt>
      <w:r w:rsidR="00746B70" w:rsidRPr="0071417E">
        <w:rPr>
          <w:rFonts w:cstheme="minorHAnsi"/>
        </w:rPr>
        <w:tab/>
      </w:r>
      <w:r w:rsidR="00EF0B41" w:rsidRPr="0071417E">
        <w:rPr>
          <w:rFonts w:cstheme="minorHAnsi"/>
        </w:rPr>
        <w:t>25 hours of Community Service</w:t>
      </w:r>
    </w:p>
    <w:p w14:paraId="005DBD13" w14:textId="00CFA1B2"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33194604"/>
          <w14:checkbox>
            <w14:checked w14:val="0"/>
            <w14:checkedState w14:val="2612" w14:font="MS Gothic"/>
            <w14:uncheckedState w14:val="2610" w14:font="MS Gothic"/>
          </w14:checkbox>
        </w:sdtPr>
        <w:sdtEndPr/>
        <w:sdtContent>
          <w:r w:rsidR="002A66FB" w:rsidRPr="0071417E">
            <w:rPr>
              <w:rFonts w:ascii="Segoe UI Symbol" w:eastAsia="MS Gothic" w:hAnsi="Segoe UI Symbol" w:cs="Segoe UI Symbol"/>
            </w:rPr>
            <w:t>☐</w:t>
          </w:r>
        </w:sdtContent>
      </w:sdt>
      <w:r w:rsidR="00746B70" w:rsidRPr="0071417E">
        <w:rPr>
          <w:rFonts w:cstheme="minorHAnsi"/>
        </w:rPr>
        <w:tab/>
      </w:r>
      <w:r w:rsidR="00EF0B41" w:rsidRPr="0071417E">
        <w:rPr>
          <w:rFonts w:cstheme="minorHAnsi"/>
        </w:rPr>
        <w:t>95% Attendance*</w:t>
      </w:r>
    </w:p>
    <w:p w14:paraId="272B31DC" w14:textId="5957E438"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1387223392"/>
          <w14:checkbox>
            <w14:checked w14:val="0"/>
            <w14:checkedState w14:val="2612" w14:font="MS Gothic"/>
            <w14:uncheckedState w14:val="2610" w14:font="MS Gothic"/>
          </w14:checkbox>
        </w:sdtPr>
        <w:sdtEndPr/>
        <w:sdtContent>
          <w:r w:rsidR="002A66FB" w:rsidRPr="0071417E">
            <w:rPr>
              <w:rFonts w:ascii="Segoe UI Symbol" w:eastAsia="MS Gothic" w:hAnsi="Segoe UI Symbol" w:cs="Segoe UI Symbol"/>
            </w:rPr>
            <w:t>☐</w:t>
          </w:r>
        </w:sdtContent>
      </w:sdt>
      <w:r w:rsidR="00746B70" w:rsidRPr="0071417E">
        <w:rPr>
          <w:rFonts w:cstheme="minorHAnsi"/>
        </w:rPr>
        <w:tab/>
      </w:r>
      <w:r w:rsidR="00EF0B41" w:rsidRPr="0071417E">
        <w:rPr>
          <w:rFonts w:cstheme="minorHAnsi"/>
        </w:rPr>
        <w:t>Career Exploration Experience</w:t>
      </w:r>
    </w:p>
    <w:p w14:paraId="3F2481FE" w14:textId="41AB2056"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2075012293"/>
          <w14:checkbox>
            <w14:checked w14:val="0"/>
            <w14:checkedState w14:val="2612" w14:font="MS Gothic"/>
            <w14:uncheckedState w14:val="2610" w14:font="MS Gothic"/>
          </w14:checkbox>
        </w:sdtPr>
        <w:sdtEndPr/>
        <w:sdtContent>
          <w:r w:rsidR="002A66FB" w:rsidRPr="0071417E">
            <w:rPr>
              <w:rFonts w:ascii="Segoe UI Symbol" w:hAnsi="Segoe UI Symbol" w:cs="Segoe UI Symbol"/>
            </w:rPr>
            <w:t>☐</w:t>
          </w:r>
        </w:sdtContent>
      </w:sdt>
      <w:r w:rsidR="00746B70" w:rsidRPr="0071417E">
        <w:rPr>
          <w:rFonts w:cstheme="minorHAnsi"/>
        </w:rPr>
        <w:tab/>
      </w:r>
      <w:r w:rsidR="00EF0B41" w:rsidRPr="0071417E">
        <w:rPr>
          <w:rFonts w:cstheme="minorHAnsi"/>
        </w:rPr>
        <w:t>Two or more years in organized Co-Curricular Activities</w:t>
      </w:r>
    </w:p>
    <w:p w14:paraId="769BB08E" w14:textId="7FEDDAD7"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1162070566"/>
          <w14:checkbox>
            <w14:checked w14:val="0"/>
            <w14:checkedState w14:val="2612" w14:font="MS Gothic"/>
            <w14:uncheckedState w14:val="2610" w14:font="MS Gothic"/>
          </w14:checkbox>
        </w:sdtPr>
        <w:sdtEndPr/>
        <w:sdtContent>
          <w:r w:rsidR="00AB34B5" w:rsidRPr="0071417E">
            <w:rPr>
              <w:rFonts w:ascii="Segoe UI Symbol" w:eastAsia="MS Gothic" w:hAnsi="Segoe UI Symbol" w:cs="Segoe UI Symbol"/>
            </w:rPr>
            <w:t>☐</w:t>
          </w:r>
        </w:sdtContent>
      </w:sdt>
      <w:r w:rsidR="00746B70" w:rsidRPr="0071417E">
        <w:rPr>
          <w:rFonts w:cstheme="minorHAnsi"/>
        </w:rPr>
        <w:tab/>
      </w:r>
      <w:r w:rsidR="002A66FB" w:rsidRPr="0071417E">
        <w:rPr>
          <w:rFonts w:cstheme="minorHAnsi"/>
        </w:rPr>
        <w:t>T</w:t>
      </w:r>
      <w:r w:rsidR="00EF0B41" w:rsidRPr="0071417E">
        <w:rPr>
          <w:rFonts w:cstheme="minorHAnsi"/>
        </w:rPr>
        <w:t>wo or more years in organized Extra-Curricular Activities</w:t>
      </w:r>
    </w:p>
    <w:p w14:paraId="4DD13C22" w14:textId="521BEDBA"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1994940194"/>
          <w14:checkbox>
            <w14:checked w14:val="0"/>
            <w14:checkedState w14:val="2612" w14:font="MS Gothic"/>
            <w14:uncheckedState w14:val="2610" w14:font="MS Gothic"/>
          </w14:checkbox>
        </w:sdtPr>
        <w:sdtEndPr/>
        <w:sdtContent>
          <w:r w:rsidR="002A66FB" w:rsidRPr="0071417E">
            <w:rPr>
              <w:rFonts w:ascii="Segoe UI Symbol" w:hAnsi="Segoe UI Symbol" w:cs="Segoe UI Symbol"/>
            </w:rPr>
            <w:t>☐</w:t>
          </w:r>
        </w:sdtContent>
      </w:sdt>
      <w:r w:rsidR="00746B70" w:rsidRPr="0071417E">
        <w:rPr>
          <w:rFonts w:cstheme="minorHAnsi"/>
        </w:rPr>
        <w:tab/>
      </w:r>
      <w:r w:rsidR="00EF0B41" w:rsidRPr="0071417E">
        <w:rPr>
          <w:rFonts w:cstheme="minorHAnsi"/>
        </w:rPr>
        <w:t>Successfully complete a Capstone Project</w:t>
      </w:r>
    </w:p>
    <w:p w14:paraId="6EFCCAA0" w14:textId="7137AA4A" w:rsidR="00EF0B41" w:rsidRPr="0071417E" w:rsidRDefault="00353F86" w:rsidP="00047563">
      <w:pPr>
        <w:tabs>
          <w:tab w:val="left" w:pos="270"/>
        </w:tabs>
        <w:spacing w:before="100" w:beforeAutospacing="1" w:after="100" w:afterAutospacing="1"/>
        <w:ind w:left="548" w:hanging="274"/>
        <w:contextualSpacing/>
        <w:rPr>
          <w:rFonts w:cstheme="minorHAnsi"/>
        </w:rPr>
      </w:pPr>
      <w:sdt>
        <w:sdtPr>
          <w:rPr>
            <w:rFonts w:cstheme="minorHAnsi"/>
          </w:rPr>
          <w:id w:val="127365051"/>
          <w14:checkbox>
            <w14:checked w14:val="0"/>
            <w14:checkedState w14:val="2612" w14:font="MS Gothic"/>
            <w14:uncheckedState w14:val="2610" w14:font="MS Gothic"/>
          </w14:checkbox>
        </w:sdtPr>
        <w:sdtEndPr/>
        <w:sdtContent>
          <w:r w:rsidR="002A66FB" w:rsidRPr="0071417E">
            <w:rPr>
              <w:rFonts w:ascii="Segoe UI Symbol" w:hAnsi="Segoe UI Symbol" w:cs="Segoe UI Symbol"/>
            </w:rPr>
            <w:t>☐</w:t>
          </w:r>
        </w:sdtContent>
      </w:sdt>
      <w:r w:rsidR="00746B70" w:rsidRPr="0071417E">
        <w:rPr>
          <w:rFonts w:cstheme="minorHAnsi"/>
        </w:rPr>
        <w:tab/>
      </w:r>
      <w:r w:rsidR="00EF0B41" w:rsidRPr="0071417E">
        <w:rPr>
          <w:rFonts w:cstheme="minorHAnsi"/>
        </w:rPr>
        <w:t>Successfully complete an on-line learning course</w:t>
      </w:r>
    </w:p>
    <w:p w14:paraId="573BCAC8" w14:textId="77777777" w:rsidR="00970D3F" w:rsidRPr="0071417E" w:rsidRDefault="00353F86" w:rsidP="00970D3F">
      <w:pPr>
        <w:tabs>
          <w:tab w:val="left" w:pos="270"/>
        </w:tabs>
        <w:spacing w:before="100" w:beforeAutospacing="1" w:after="100" w:afterAutospacing="1"/>
        <w:ind w:left="548" w:hanging="274"/>
        <w:contextualSpacing/>
        <w:rPr>
          <w:rFonts w:cstheme="minorHAnsi"/>
        </w:rPr>
      </w:pPr>
      <w:sdt>
        <w:sdtPr>
          <w:rPr>
            <w:rFonts w:cstheme="minorHAnsi"/>
          </w:rPr>
          <w:id w:val="-838230913"/>
          <w14:checkbox>
            <w14:checked w14:val="0"/>
            <w14:checkedState w14:val="2612" w14:font="MS Gothic"/>
            <w14:uncheckedState w14:val="2610" w14:font="MS Gothic"/>
          </w14:checkbox>
        </w:sdtPr>
        <w:sdtEndPr/>
        <w:sdtContent>
          <w:r w:rsidR="004B17C5" w:rsidRPr="0071417E">
            <w:rPr>
              <w:rFonts w:ascii="Segoe UI Symbol" w:eastAsia="MS Gothic" w:hAnsi="Segoe UI Symbol" w:cs="Segoe UI Symbol"/>
            </w:rPr>
            <w:t>☐</w:t>
          </w:r>
        </w:sdtContent>
      </w:sdt>
      <w:r w:rsidR="00746B70" w:rsidRPr="0071417E">
        <w:rPr>
          <w:rFonts w:cstheme="minorHAnsi"/>
        </w:rPr>
        <w:tab/>
      </w:r>
      <w:r w:rsidR="00EF0B41" w:rsidRPr="0071417E">
        <w:rPr>
          <w:rFonts w:cstheme="minorHAnsi"/>
        </w:rPr>
        <w:t>Demonstrate competency in 21st Century Skills*</w:t>
      </w:r>
    </w:p>
    <w:p w14:paraId="2BDF5205" w14:textId="13EC9988" w:rsidR="00970D3F" w:rsidRDefault="00353F86" w:rsidP="00970D3F">
      <w:pPr>
        <w:tabs>
          <w:tab w:val="left" w:pos="270"/>
        </w:tabs>
        <w:spacing w:before="100" w:beforeAutospacing="1" w:after="100" w:afterAutospacing="1"/>
        <w:ind w:left="548" w:hanging="274"/>
        <w:contextualSpacing/>
        <w:rPr>
          <w:rFonts w:cstheme="minorHAnsi"/>
        </w:rPr>
      </w:pPr>
      <w:sdt>
        <w:sdtPr>
          <w:rPr>
            <w:rFonts w:cstheme="minorHAnsi"/>
          </w:rPr>
          <w:id w:val="1527903223"/>
          <w14:checkbox>
            <w14:checked w14:val="0"/>
            <w14:checkedState w14:val="2612" w14:font="MS Gothic"/>
            <w14:uncheckedState w14:val="2610" w14:font="MS Gothic"/>
          </w14:checkbox>
        </w:sdtPr>
        <w:sdtEndPr/>
        <w:sdtContent>
          <w:r w:rsidR="00970D3F" w:rsidRPr="0071417E">
            <w:rPr>
              <w:rFonts w:ascii="Segoe UI Symbol" w:eastAsia="MS Gothic" w:hAnsi="Segoe UI Symbol" w:cs="Segoe UI Symbol"/>
            </w:rPr>
            <w:t>☐</w:t>
          </w:r>
        </w:sdtContent>
      </w:sdt>
      <w:r w:rsidR="00970D3F" w:rsidRPr="0071417E">
        <w:rPr>
          <w:rFonts w:cstheme="minorHAnsi"/>
        </w:rPr>
        <w:tab/>
      </w:r>
      <w:r w:rsidR="00970D3F">
        <w:rPr>
          <w:rFonts w:cstheme="minorHAnsi"/>
        </w:rPr>
        <w:t>Multicultural Awareness</w:t>
      </w:r>
    </w:p>
    <w:p w14:paraId="72F65A00" w14:textId="315A4ADB" w:rsidR="00EF0B41" w:rsidRDefault="00EF0B41" w:rsidP="00047563">
      <w:pPr>
        <w:tabs>
          <w:tab w:val="left" w:pos="270"/>
        </w:tabs>
        <w:spacing w:before="100" w:beforeAutospacing="1" w:after="100" w:afterAutospacing="1"/>
        <w:ind w:left="548" w:hanging="274"/>
        <w:contextualSpacing/>
        <w:rPr>
          <w:rFonts w:cstheme="minorHAnsi"/>
        </w:rPr>
      </w:pPr>
    </w:p>
    <w:p w14:paraId="04C0DAF6" w14:textId="77777777" w:rsidR="00970D3F" w:rsidRPr="0071417E" w:rsidRDefault="00970D3F" w:rsidP="00047563">
      <w:pPr>
        <w:tabs>
          <w:tab w:val="left" w:pos="270"/>
        </w:tabs>
        <w:spacing w:before="100" w:beforeAutospacing="1" w:after="100" w:afterAutospacing="1"/>
        <w:ind w:left="548" w:hanging="274"/>
        <w:contextualSpacing/>
        <w:rPr>
          <w:rFonts w:cstheme="minorHAnsi"/>
        </w:rPr>
      </w:pPr>
    </w:p>
    <w:p w14:paraId="6FE7B832" w14:textId="34508D33" w:rsidR="00EF0B41" w:rsidRPr="004B17C5" w:rsidRDefault="00EF0B41" w:rsidP="00057EA1">
      <w:pPr>
        <w:spacing w:after="0"/>
        <w:jc w:val="right"/>
        <w:rPr>
          <w:rFonts w:cstheme="minorHAnsi"/>
          <w:sz w:val="20"/>
          <w:szCs w:val="20"/>
        </w:rPr>
      </w:pPr>
      <w:r w:rsidRPr="004B17C5">
        <w:rPr>
          <w:rFonts w:cstheme="minorHAnsi"/>
          <w:sz w:val="20"/>
          <w:szCs w:val="20"/>
        </w:rPr>
        <w:t>*Elements are reported automatically through PowerSchool.</w:t>
      </w:r>
    </w:p>
    <w:p w14:paraId="707B9BF5" w14:textId="1373ED9B" w:rsidR="004B17C5" w:rsidRPr="004B17C5" w:rsidRDefault="004B17C5">
      <w:pPr>
        <w:rPr>
          <w:rFonts w:cstheme="minorHAnsi"/>
          <w:b/>
          <w:bCs/>
          <w:sz w:val="32"/>
          <w:szCs w:val="32"/>
        </w:rPr>
      </w:pPr>
      <w:r w:rsidRPr="004B17C5">
        <w:rPr>
          <w:rFonts w:cstheme="minorHAnsi"/>
          <w:b/>
          <w:bCs/>
          <w:sz w:val="32"/>
          <w:szCs w:val="32"/>
        </w:rPr>
        <w:br w:type="page"/>
      </w:r>
    </w:p>
    <w:p w14:paraId="240C5A13" w14:textId="3BBF629F" w:rsidR="00D25301" w:rsidRPr="00FE7E99" w:rsidRDefault="00D25301" w:rsidP="000F51D6">
      <w:pPr>
        <w:jc w:val="center"/>
        <w:rPr>
          <w:rFonts w:cstheme="minorHAnsi"/>
          <w:b/>
          <w:bCs/>
          <w:sz w:val="36"/>
          <w:szCs w:val="36"/>
        </w:rPr>
      </w:pPr>
      <w:r w:rsidRPr="00FE7E99">
        <w:rPr>
          <w:b/>
          <w:bCs/>
          <w:sz w:val="32"/>
          <w:szCs w:val="32"/>
        </w:rPr>
        <w:t>Complete two or more of the CHOICE READY components below:</w:t>
      </w:r>
    </w:p>
    <w:p w14:paraId="24C4D5F5" w14:textId="76AAF79A" w:rsidR="00EF0B41" w:rsidRPr="004B17C5" w:rsidRDefault="008A7CF4" w:rsidP="00EF0B41">
      <w:pPr>
        <w:spacing w:after="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0528" behindDoc="0" locked="0" layoutInCell="1" allowOverlap="1" wp14:anchorId="2A906530" wp14:editId="5DADC378">
                <wp:simplePos x="0" y="0"/>
                <wp:positionH relativeFrom="column">
                  <wp:posOffset>-247650</wp:posOffset>
                </wp:positionH>
                <wp:positionV relativeFrom="paragraph">
                  <wp:posOffset>20955</wp:posOffset>
                </wp:positionV>
                <wp:extent cx="169545" cy="3455035"/>
                <wp:effectExtent l="0" t="0" r="1905" b="0"/>
                <wp:wrapNone/>
                <wp:docPr id="2" name="Rectangle 2"/>
                <wp:cNvGraphicFramePr/>
                <a:graphic xmlns:a="http://schemas.openxmlformats.org/drawingml/2006/main">
                  <a:graphicData uri="http://schemas.microsoft.com/office/word/2010/wordprocessingShape">
                    <wps:wsp>
                      <wps:cNvSpPr/>
                      <wps:spPr>
                        <a:xfrm>
                          <a:off x="0" y="0"/>
                          <a:ext cx="169545" cy="3455035"/>
                        </a:xfrm>
                        <a:prstGeom prst="rect">
                          <a:avLst/>
                        </a:prstGeom>
                        <a:solidFill>
                          <a:srgbClr val="CCE8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8A2D0" id="Rectangle 2" o:spid="_x0000_s1026" style="position:absolute;margin-left:-19.5pt;margin-top:1.65pt;width:13.35pt;height:27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" fillcolor="#cce8ad" stroked="f" strokeweight="1pt"/>
            </w:pict>
          </mc:Fallback>
        </mc:AlternateContent>
      </w:r>
      <w:r w:rsidR="00EF0B41" w:rsidRPr="004B17C5">
        <w:rPr>
          <w:rFonts w:cstheme="minorHAnsi"/>
          <w:b/>
          <w:bCs/>
          <w:sz w:val="32"/>
          <w:szCs w:val="32"/>
        </w:rPr>
        <w:t>Post-Secondary Ready</w:t>
      </w:r>
    </w:p>
    <w:p w14:paraId="2E50E495" w14:textId="1B982053" w:rsidR="00EF0B41" w:rsidRPr="004B17C5" w:rsidRDefault="00EF0B41" w:rsidP="00EF0B41">
      <w:pPr>
        <w:spacing w:after="0"/>
        <w:rPr>
          <w:rFonts w:cstheme="minorHAnsi"/>
        </w:rPr>
      </w:pPr>
      <w:r w:rsidRPr="004B17C5">
        <w:rPr>
          <w:rFonts w:cstheme="minorHAnsi"/>
        </w:rPr>
        <w:t xml:space="preserve">Complete a </w:t>
      </w:r>
      <w:r w:rsidRPr="004B17C5">
        <w:rPr>
          <w:rFonts w:cstheme="minorHAnsi"/>
          <w:b/>
          <w:bCs/>
        </w:rPr>
        <w:t xml:space="preserve">Four-Year Rolling Career Plan </w:t>
      </w:r>
      <w:r w:rsidRPr="004B17C5">
        <w:rPr>
          <w:rFonts w:cstheme="minorHAnsi"/>
        </w:rPr>
        <w:t>(yearly) and earn a</w:t>
      </w:r>
      <w:r w:rsidRPr="004B17C5">
        <w:rPr>
          <w:rFonts w:cstheme="minorHAnsi"/>
          <w:b/>
          <w:bCs/>
        </w:rPr>
        <w:t xml:space="preserve"> GPA of 2.8 or greater,</w:t>
      </w:r>
      <w:r w:rsidRPr="004B17C5">
        <w:rPr>
          <w:rFonts w:cstheme="minorHAnsi"/>
        </w:rPr>
        <w:t xml:space="preserve"> and complete </w:t>
      </w:r>
      <w:r w:rsidRPr="004B17C5">
        <w:rPr>
          <w:rFonts w:cstheme="minorHAnsi"/>
          <w:b/>
          <w:bCs/>
        </w:rPr>
        <w:t xml:space="preserve">one </w:t>
      </w:r>
      <w:r w:rsidRPr="004B17C5">
        <w:rPr>
          <w:rFonts w:cstheme="minorHAnsi"/>
        </w:rPr>
        <w:t>academic indicator set below:</w:t>
      </w:r>
    </w:p>
    <w:p w14:paraId="705DF407" w14:textId="297A234C" w:rsidR="00EF0B41" w:rsidRPr="004B17C5" w:rsidRDefault="00EF0B41" w:rsidP="00EF0B41">
      <w:pPr>
        <w:spacing w:after="0"/>
        <w:rPr>
          <w:rFonts w:cstheme="minorHAnsi"/>
          <w:b/>
          <w:bCs/>
        </w:rPr>
      </w:pPr>
      <w:r w:rsidRPr="004B17C5">
        <w:rPr>
          <w:rFonts w:cstheme="minorHAnsi"/>
          <w:b/>
          <w:bCs/>
        </w:rPr>
        <w:t>ACT/SAT minimum Sub-scores or subsection scores:</w:t>
      </w:r>
    </w:p>
    <w:p w14:paraId="09F2F06C" w14:textId="77777777" w:rsidR="00F85895" w:rsidRDefault="00F85895" w:rsidP="00242A71">
      <w:pPr>
        <w:tabs>
          <w:tab w:val="left" w:pos="540"/>
          <w:tab w:val="left" w:pos="2970"/>
          <w:tab w:val="left" w:pos="3960"/>
          <w:tab w:val="left" w:pos="4230"/>
        </w:tabs>
        <w:spacing w:after="0"/>
        <w:ind w:left="360" w:hanging="90"/>
        <w:rPr>
          <w:rFonts w:cstheme="minorHAnsi"/>
        </w:rPr>
        <w:sectPr w:rsidR="00F85895" w:rsidSect="00353F86">
          <w:headerReference w:type="default" r:id="rId16"/>
          <w:footerReference w:type="default" r:id="rId17"/>
          <w:headerReference w:type="first" r:id="rId18"/>
          <w:footerReference w:type="first" r:id="rId19"/>
          <w:pgSz w:w="12240" w:h="15840"/>
          <w:pgMar w:top="864" w:right="1080" w:bottom="576" w:left="1080" w:header="432" w:footer="274" w:gutter="0"/>
          <w:cols w:space="720"/>
          <w:titlePg/>
          <w:docGrid w:linePitch="360"/>
        </w:sectPr>
      </w:pPr>
    </w:p>
    <w:p w14:paraId="5F67B0D2" w14:textId="76001084" w:rsidR="00EF0B41" w:rsidRPr="00D05580" w:rsidRDefault="00353F86"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1246261181"/>
          <w14:checkbox>
            <w14:checked w14:val="0"/>
            <w14:checkedState w14:val="2612" w14:font="MS Gothic"/>
            <w14:uncheckedState w14:val="2610" w14:font="MS Gothic"/>
          </w14:checkbox>
        </w:sdtPr>
        <w:sdtEndPr/>
        <w:sdtContent>
          <w:r w:rsidR="009D004E">
            <w:rPr>
              <w:rFonts w:ascii="MS Gothic" w:eastAsia="MS Gothic" w:hAnsi="MS Gothic" w:cstheme="minorHAnsi" w:hint="eastAsia"/>
            </w:rPr>
            <w:t>☐</w:t>
          </w:r>
        </w:sdtContent>
      </w:sdt>
      <w:r w:rsidR="00B57F7E" w:rsidRPr="00D05580">
        <w:rPr>
          <w:rFonts w:cstheme="minorHAnsi"/>
        </w:rPr>
        <w:tab/>
      </w:r>
      <w:r w:rsidR="00EF0B41" w:rsidRPr="00D05580">
        <w:rPr>
          <w:rFonts w:cstheme="minorHAnsi"/>
        </w:rPr>
        <w:t>ACT English-18</w:t>
      </w:r>
    </w:p>
    <w:p w14:paraId="27F740EE" w14:textId="097CF93E" w:rsidR="00EF0B41" w:rsidRPr="00D05580" w:rsidRDefault="00353F86" w:rsidP="001D0733">
      <w:pPr>
        <w:tabs>
          <w:tab w:val="left" w:pos="540"/>
          <w:tab w:val="left" w:pos="2610"/>
          <w:tab w:val="left" w:pos="3960"/>
          <w:tab w:val="left" w:pos="4230"/>
        </w:tabs>
        <w:spacing w:after="0" w:line="240" w:lineRule="auto"/>
        <w:ind w:left="360" w:right="54" w:hanging="86"/>
        <w:rPr>
          <w:rFonts w:cstheme="minorHAnsi"/>
        </w:rPr>
      </w:pPr>
      <w:sdt>
        <w:sdtPr>
          <w:rPr>
            <w:rFonts w:cstheme="minorHAnsi"/>
          </w:rPr>
          <w:id w:val="-827969605"/>
          <w14:checkbox>
            <w14:checked w14:val="0"/>
            <w14:checkedState w14:val="2612" w14:font="MS Gothic"/>
            <w14:uncheckedState w14:val="2610" w14:font="MS Gothic"/>
          </w14:checkbox>
        </w:sdtPr>
        <w:sdtEndPr/>
        <w:sdtContent>
          <w:r w:rsidR="009D004E">
            <w:rPr>
              <w:rFonts w:ascii="MS Gothic" w:eastAsia="MS Gothic" w:hAnsi="MS Gothic" w:cstheme="minorHAnsi" w:hint="eastAsia"/>
            </w:rPr>
            <w:t>☐</w:t>
          </w:r>
        </w:sdtContent>
      </w:sdt>
      <w:r w:rsidR="00B57F7E" w:rsidRPr="00D05580">
        <w:rPr>
          <w:rFonts w:cstheme="minorHAnsi"/>
        </w:rPr>
        <w:tab/>
      </w:r>
      <w:r w:rsidR="00EF0B41" w:rsidRPr="00D05580">
        <w:rPr>
          <w:rFonts w:cstheme="minorHAnsi"/>
        </w:rPr>
        <w:t>ACT Reading-22</w:t>
      </w:r>
      <w:r w:rsidR="009D004E">
        <w:rPr>
          <w:rFonts w:cstheme="minorHAnsi"/>
        </w:rPr>
        <w:tab/>
      </w:r>
      <w:r w:rsidR="009D004E" w:rsidRPr="009D004E">
        <w:rPr>
          <w:rFonts w:cstheme="minorHAnsi"/>
          <w:b/>
          <w:bCs/>
          <w:sz w:val="28"/>
          <w:szCs w:val="28"/>
        </w:rPr>
        <w:t>OR</w:t>
      </w:r>
    </w:p>
    <w:p w14:paraId="5382BFBA" w14:textId="10938CB8" w:rsidR="00EF0B41" w:rsidRPr="00D05580" w:rsidRDefault="00353F86"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415215744"/>
          <w14:checkbox>
            <w14:checked w14:val="0"/>
            <w14:checkedState w14:val="2612" w14:font="MS Gothic"/>
            <w14:uncheckedState w14:val="2610" w14:font="MS Gothic"/>
          </w14:checkbox>
        </w:sdtPr>
        <w:sdtEndPr/>
        <w:sdtContent>
          <w:r w:rsidR="00DE11D8" w:rsidRPr="00D05580">
            <w:rPr>
              <w:rFonts w:ascii="Segoe UI Symbol" w:eastAsia="MS Gothic" w:hAnsi="Segoe UI Symbol" w:cs="Segoe UI Symbol"/>
            </w:rPr>
            <w:t>☐</w:t>
          </w:r>
        </w:sdtContent>
      </w:sdt>
      <w:r w:rsidR="00B57F7E" w:rsidRPr="00D05580">
        <w:rPr>
          <w:rFonts w:cstheme="minorHAnsi"/>
        </w:rPr>
        <w:tab/>
      </w:r>
      <w:r w:rsidR="00EF0B41" w:rsidRPr="00D05580">
        <w:rPr>
          <w:rFonts w:cstheme="minorHAnsi"/>
        </w:rPr>
        <w:t>ACT Math-21</w:t>
      </w:r>
    </w:p>
    <w:p w14:paraId="5A023788" w14:textId="65D749D0" w:rsidR="00EF0B41" w:rsidRDefault="00353F86"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899709837"/>
          <w14:checkbox>
            <w14:checked w14:val="0"/>
            <w14:checkedState w14:val="2612" w14:font="MS Gothic"/>
            <w14:uncheckedState w14:val="2610" w14:font="MS Gothic"/>
          </w14:checkbox>
        </w:sdtPr>
        <w:sdtEndPr/>
        <w:sdtContent>
          <w:r w:rsidR="00DE11D8" w:rsidRPr="00D05580">
            <w:rPr>
              <w:rFonts w:ascii="Segoe UI Symbol" w:eastAsia="MS Gothic" w:hAnsi="Segoe UI Symbol" w:cs="Segoe UI Symbol"/>
            </w:rPr>
            <w:t>☐</w:t>
          </w:r>
        </w:sdtContent>
      </w:sdt>
      <w:r w:rsidR="00B57F7E" w:rsidRPr="00D05580">
        <w:rPr>
          <w:rFonts w:cstheme="minorHAnsi"/>
        </w:rPr>
        <w:tab/>
      </w:r>
      <w:r w:rsidR="00EF0B41" w:rsidRPr="00D05580">
        <w:rPr>
          <w:rFonts w:cstheme="minorHAnsi"/>
        </w:rPr>
        <w:t>ACT Science-23</w:t>
      </w:r>
      <w:r w:rsidR="009D004E">
        <w:rPr>
          <w:rFonts w:cstheme="minorHAnsi"/>
        </w:rPr>
        <w:br w:type="column"/>
      </w:r>
    </w:p>
    <w:p w14:paraId="30B31B70" w14:textId="3A357E46" w:rsidR="00581FA2" w:rsidRDefault="00353F86"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1431350906"/>
          <w14:checkbox>
            <w14:checked w14:val="0"/>
            <w14:checkedState w14:val="2612" w14:font="MS Gothic"/>
            <w14:uncheckedState w14:val="2610" w14:font="MS Gothic"/>
          </w14:checkbox>
        </w:sdtPr>
        <w:sdtEndPr/>
        <w:sdtContent>
          <w:r w:rsidR="00581FA2" w:rsidRPr="00D05580">
            <w:rPr>
              <w:rFonts w:ascii="Segoe UI Symbol" w:eastAsia="MS Gothic" w:hAnsi="Segoe UI Symbol" w:cs="Segoe UI Symbol"/>
            </w:rPr>
            <w:t>☐</w:t>
          </w:r>
        </w:sdtContent>
      </w:sdt>
      <w:r w:rsidR="00581FA2" w:rsidRPr="00D05580">
        <w:rPr>
          <w:rFonts w:cstheme="minorHAnsi"/>
        </w:rPr>
        <w:tab/>
        <w:t>SAT Reading/Writing-480</w:t>
      </w:r>
    </w:p>
    <w:p w14:paraId="313A03DF" w14:textId="19B33D95" w:rsidR="00581FA2" w:rsidRPr="00D05580" w:rsidRDefault="00353F86"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979763071"/>
          <w14:checkbox>
            <w14:checked w14:val="0"/>
            <w14:checkedState w14:val="2612" w14:font="MS Gothic"/>
            <w14:uncheckedState w14:val="2610" w14:font="MS Gothic"/>
          </w14:checkbox>
        </w:sdtPr>
        <w:sdtEndPr/>
        <w:sdtContent>
          <w:r w:rsidR="00581FA2" w:rsidRPr="00D05580">
            <w:rPr>
              <w:rFonts w:ascii="Segoe UI Symbol" w:eastAsia="MS Gothic" w:hAnsi="Segoe UI Symbol" w:cs="Segoe UI Symbol"/>
            </w:rPr>
            <w:t>☐</w:t>
          </w:r>
        </w:sdtContent>
      </w:sdt>
      <w:r w:rsidR="00581FA2" w:rsidRPr="00D05580">
        <w:rPr>
          <w:rFonts w:cstheme="minorHAnsi"/>
        </w:rPr>
        <w:tab/>
        <w:t>SAT Math-530</w:t>
      </w:r>
    </w:p>
    <w:p w14:paraId="47FE023A" w14:textId="77777777" w:rsidR="00F85895" w:rsidRDefault="00F85895" w:rsidP="001C0BA3">
      <w:pPr>
        <w:tabs>
          <w:tab w:val="left" w:pos="270"/>
        </w:tabs>
        <w:spacing w:before="100" w:beforeAutospacing="1" w:after="100" w:afterAutospacing="1"/>
        <w:ind w:left="540" w:hanging="270"/>
        <w:contextualSpacing/>
        <w:rPr>
          <w:rFonts w:cstheme="minorHAnsi"/>
          <w:b/>
          <w:bCs/>
        </w:rPr>
        <w:sectPr w:rsidR="00F85895" w:rsidSect="00353F86">
          <w:headerReference w:type="first" r:id="rId20"/>
          <w:type w:val="continuous"/>
          <w:pgSz w:w="12240" w:h="15840"/>
          <w:pgMar w:top="864" w:right="1080" w:bottom="864" w:left="1080" w:header="432" w:footer="432" w:gutter="0"/>
          <w:cols w:num="2" w:space="720" w:equalWidth="0">
            <w:col w:w="3024" w:space="720"/>
            <w:col w:w="6336"/>
          </w:cols>
          <w:titlePg/>
          <w:docGrid w:linePitch="360"/>
        </w:sectPr>
      </w:pPr>
    </w:p>
    <w:p w14:paraId="22194B01" w14:textId="3E3AC679" w:rsidR="00EF0B41" w:rsidRPr="009D004E" w:rsidRDefault="00C178A0" w:rsidP="001C0BA3">
      <w:pPr>
        <w:tabs>
          <w:tab w:val="left" w:pos="270"/>
        </w:tabs>
        <w:spacing w:before="100" w:beforeAutospacing="1" w:after="100" w:afterAutospacing="1"/>
        <w:ind w:left="540" w:hanging="270"/>
        <w:contextualSpacing/>
        <w:rPr>
          <w:rFonts w:cstheme="minorHAnsi"/>
          <w:b/>
          <w:bCs/>
          <w:sz w:val="28"/>
          <w:szCs w:val="28"/>
        </w:rPr>
      </w:pPr>
      <w:r w:rsidRPr="009D004E">
        <w:rPr>
          <w:rFonts w:cstheme="minorHAnsi"/>
          <w:b/>
          <w:bCs/>
          <w:sz w:val="28"/>
          <w:szCs w:val="28"/>
        </w:rPr>
        <w:t>OR</w:t>
      </w:r>
      <w:r w:rsidR="00EF0B41" w:rsidRPr="009D004E">
        <w:rPr>
          <w:rFonts w:cstheme="minorHAnsi"/>
          <w:b/>
          <w:bCs/>
          <w:sz w:val="28"/>
          <w:szCs w:val="28"/>
        </w:rPr>
        <w:t xml:space="preserve"> </w:t>
      </w:r>
    </w:p>
    <w:p w14:paraId="3F5F1CBC" w14:textId="5583907E" w:rsidR="00EF0B41" w:rsidRPr="004B17C5" w:rsidRDefault="00EF0B41" w:rsidP="00EF0B41">
      <w:pPr>
        <w:spacing w:after="0"/>
        <w:rPr>
          <w:rFonts w:cstheme="minorHAnsi"/>
        </w:rPr>
      </w:pPr>
      <w:r w:rsidRPr="004B17C5">
        <w:rPr>
          <w:rFonts w:cstheme="minorHAnsi"/>
          <w:b/>
          <w:bCs/>
        </w:rPr>
        <w:t xml:space="preserve">Two or more </w:t>
      </w:r>
      <w:r w:rsidRPr="004B17C5">
        <w:rPr>
          <w:rFonts w:cstheme="minorHAnsi"/>
        </w:rPr>
        <w:t>additional indicators:</w:t>
      </w:r>
    </w:p>
    <w:p w14:paraId="3EDE3B0E" w14:textId="45941FC4"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530409025"/>
          <w14:checkbox>
            <w14:checked w14:val="0"/>
            <w14:checkedState w14:val="2612" w14:font="MS Gothic"/>
            <w14:uncheckedState w14:val="2610" w14:font="MS Gothic"/>
          </w14:checkbox>
        </w:sdtPr>
        <w:sdtEndPr/>
        <w:sdtContent>
          <w:r w:rsidR="00FB46CD" w:rsidRPr="004B17C5">
            <w:rPr>
              <w:rFonts w:ascii="Segoe UI Symbol" w:hAnsi="Segoe UI Symbol" w:cs="Segoe UI Symbol"/>
            </w:rPr>
            <w:t>☐</w:t>
          </w:r>
        </w:sdtContent>
      </w:sdt>
      <w:r w:rsidR="00811473" w:rsidRPr="004B17C5">
        <w:rPr>
          <w:rFonts w:cstheme="minorHAnsi"/>
        </w:rPr>
        <w:tab/>
      </w:r>
      <w:r w:rsidR="00EF0B41" w:rsidRPr="004B17C5">
        <w:rPr>
          <w:rFonts w:cstheme="minorHAnsi"/>
        </w:rPr>
        <w:t xml:space="preserve">Advanced Placement (A, B, or C) or </w:t>
      </w:r>
      <w:bookmarkStart w:id="2" w:name="_Hlk88638883"/>
      <w:r w:rsidR="00EF0B41" w:rsidRPr="004B17C5">
        <w:rPr>
          <w:rFonts w:cstheme="minorHAnsi"/>
        </w:rPr>
        <w:t>(4, 3, or 2)</w:t>
      </w:r>
      <w:bookmarkEnd w:id="2"/>
    </w:p>
    <w:p w14:paraId="6E8C4AFF" w14:textId="69E17A53"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59210934"/>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Dual Credit Course (A, B, or C) or (4, 3, or 2)</w:t>
      </w:r>
    </w:p>
    <w:p w14:paraId="1725FA59" w14:textId="3458D8E7"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45856620"/>
          <w14:checkbox>
            <w14:checked w14:val="0"/>
            <w14:checkedState w14:val="2612" w14:font="MS Gothic"/>
            <w14:uncheckedState w14:val="2610" w14:font="MS Gothic"/>
          </w14:checkbox>
        </w:sdtPr>
        <w:sdtEndPr/>
        <w:sdtContent>
          <w:r w:rsidR="00FB46CD" w:rsidRPr="004B17C5">
            <w:rPr>
              <w:rFonts w:ascii="Segoe UI Symbol" w:hAnsi="Segoe UI Symbol" w:cs="Segoe UI Symbol"/>
            </w:rPr>
            <w:t>☐</w:t>
          </w:r>
        </w:sdtContent>
      </w:sdt>
      <w:r w:rsidR="00811473" w:rsidRPr="004B17C5">
        <w:rPr>
          <w:rFonts w:cstheme="minorHAnsi"/>
        </w:rPr>
        <w:tab/>
      </w:r>
      <w:r w:rsidR="00EF0B41" w:rsidRPr="004B17C5">
        <w:rPr>
          <w:rFonts w:cstheme="minorHAnsi"/>
        </w:rPr>
        <w:t>Algebra II (A, B, or C) or (4, 3, or 2)</w:t>
      </w:r>
    </w:p>
    <w:p w14:paraId="2701D66A" w14:textId="58A67247"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694624929"/>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Advanced Placement Exam (3+)</w:t>
      </w:r>
    </w:p>
    <w:p w14:paraId="0C8B6F30" w14:textId="45E56AFF"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809548141"/>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International Baccalaureate Exam (4+)</w:t>
      </w:r>
    </w:p>
    <w:p w14:paraId="5C352D46" w14:textId="697C2C53"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435514698"/>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3.0 GPA in core course requirement for NDUS admission</w:t>
      </w:r>
    </w:p>
    <w:p w14:paraId="7F16B00A" w14:textId="0938DCF4" w:rsidR="00EF0B41"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069649131"/>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CREAM English or Math (70% or greater)</w:t>
      </w:r>
    </w:p>
    <w:p w14:paraId="262B9713" w14:textId="22E5C284" w:rsidR="00CF4A0A" w:rsidRPr="004B17C5" w:rsidRDefault="00353F86" w:rsidP="00CF4A0A">
      <w:pPr>
        <w:tabs>
          <w:tab w:val="left" w:pos="270"/>
        </w:tabs>
        <w:spacing w:before="100" w:beforeAutospacing="1" w:after="100" w:afterAutospacing="1" w:line="240" w:lineRule="auto"/>
        <w:ind w:left="548" w:hanging="274"/>
        <w:contextualSpacing/>
        <w:rPr>
          <w:rFonts w:cstheme="minorHAnsi"/>
        </w:rPr>
      </w:pPr>
      <w:sdt>
        <w:sdtPr>
          <w:rPr>
            <w:rFonts w:cstheme="minorHAnsi"/>
          </w:rPr>
          <w:id w:val="1800798097"/>
          <w14:checkbox>
            <w14:checked w14:val="0"/>
            <w14:checkedState w14:val="2612" w14:font="MS Gothic"/>
            <w14:uncheckedState w14:val="2610" w14:font="MS Gothic"/>
          </w14:checkbox>
        </w:sdtPr>
        <w:sdtEndPr/>
        <w:sdtContent>
          <w:r w:rsidR="00CF4A0A" w:rsidRPr="004B17C5">
            <w:rPr>
              <w:rFonts w:ascii="Segoe UI Symbol" w:hAnsi="Segoe UI Symbol" w:cs="Segoe UI Symbol"/>
            </w:rPr>
            <w:t>☐</w:t>
          </w:r>
        </w:sdtContent>
      </w:sdt>
      <w:r w:rsidR="00CF4A0A" w:rsidRPr="004B17C5">
        <w:rPr>
          <w:rFonts w:cstheme="minorHAnsi"/>
        </w:rPr>
        <w:tab/>
      </w:r>
      <w:r w:rsidR="00CF4A0A">
        <w:rPr>
          <w:rFonts w:cstheme="minorHAnsi"/>
        </w:rPr>
        <w:t>Complete three Fine Arts Course</w:t>
      </w:r>
      <w:r w:rsidR="0006628A">
        <w:rPr>
          <w:rFonts w:cstheme="minorHAnsi"/>
        </w:rPr>
        <w:t>s</w:t>
      </w:r>
      <w:r w:rsidR="00CF4A0A">
        <w:rPr>
          <w:rFonts w:cstheme="minorHAnsi"/>
        </w:rPr>
        <w:t xml:space="preserve"> (A, B, or C) (4, 3, or 2)</w:t>
      </w:r>
    </w:p>
    <w:p w14:paraId="65812314" w14:textId="6B663831" w:rsidR="00CF4A0A" w:rsidRDefault="00CF4A0A" w:rsidP="001D0733">
      <w:pPr>
        <w:tabs>
          <w:tab w:val="left" w:pos="270"/>
        </w:tabs>
        <w:spacing w:before="100" w:beforeAutospacing="1" w:after="100" w:afterAutospacing="1" w:line="240" w:lineRule="auto"/>
        <w:ind w:left="548" w:hanging="274"/>
        <w:contextualSpacing/>
        <w:rPr>
          <w:rFonts w:cstheme="minorHAnsi"/>
        </w:rPr>
      </w:pPr>
      <w:r>
        <w:rPr>
          <w:rFonts w:cstheme="minorHAnsi"/>
          <w:b/>
          <w:bCs/>
          <w:noProof/>
          <w:sz w:val="32"/>
          <w:szCs w:val="32"/>
        </w:rPr>
        <mc:AlternateContent>
          <mc:Choice Requires="wps">
            <w:drawing>
              <wp:anchor distT="0" distB="0" distL="114300" distR="114300" simplePos="0" relativeHeight="251672576" behindDoc="0" locked="0" layoutInCell="1" allowOverlap="1" wp14:anchorId="12D65AE1" wp14:editId="7AD1D22B">
                <wp:simplePos x="0" y="0"/>
                <wp:positionH relativeFrom="column">
                  <wp:posOffset>-243840</wp:posOffset>
                </wp:positionH>
                <wp:positionV relativeFrom="paragraph">
                  <wp:posOffset>214935</wp:posOffset>
                </wp:positionV>
                <wp:extent cx="169545" cy="2286000"/>
                <wp:effectExtent l="0" t="0" r="1905" b="0"/>
                <wp:wrapNone/>
                <wp:docPr id="3" name="Rectangle 3"/>
                <wp:cNvGraphicFramePr/>
                <a:graphic xmlns:a="http://schemas.openxmlformats.org/drawingml/2006/main">
                  <a:graphicData uri="http://schemas.microsoft.com/office/word/2010/wordprocessingShape">
                    <wps:wsp>
                      <wps:cNvSpPr/>
                      <wps:spPr>
                        <a:xfrm>
                          <a:off x="0" y="0"/>
                          <a:ext cx="169545" cy="2286000"/>
                        </a:xfrm>
                        <a:prstGeom prst="rect">
                          <a:avLst/>
                        </a:prstGeom>
                        <a:solidFill>
                          <a:srgbClr val="F8AE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DAAB" id="Rectangle 3" o:spid="_x0000_s1026" style="position:absolute;margin-left:-19.2pt;margin-top:16.9pt;width:13.35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" fillcolor="#f8ae87" stroked="f" strokeweight="1pt"/>
            </w:pict>
          </mc:Fallback>
        </mc:AlternateContent>
      </w:r>
    </w:p>
    <w:p w14:paraId="706FA673" w14:textId="101E09AF" w:rsidR="00EF0B41" w:rsidRPr="004B17C5" w:rsidRDefault="00EF0B41" w:rsidP="00EF0B41">
      <w:pPr>
        <w:spacing w:after="0"/>
        <w:rPr>
          <w:rFonts w:cstheme="minorHAnsi"/>
          <w:b/>
          <w:bCs/>
          <w:sz w:val="32"/>
          <w:szCs w:val="32"/>
        </w:rPr>
      </w:pPr>
      <w:r w:rsidRPr="004B17C5">
        <w:rPr>
          <w:rFonts w:cstheme="minorHAnsi"/>
          <w:b/>
          <w:bCs/>
          <w:sz w:val="32"/>
          <w:szCs w:val="32"/>
        </w:rPr>
        <w:t xml:space="preserve">Workforce Ready </w:t>
      </w:r>
    </w:p>
    <w:p w14:paraId="06518437" w14:textId="7B229E3D" w:rsidR="00EF0B41" w:rsidRPr="004B17C5" w:rsidRDefault="00EF0B41" w:rsidP="00EF0B41">
      <w:pPr>
        <w:spacing w:after="0"/>
        <w:rPr>
          <w:rFonts w:cstheme="minorHAnsi"/>
        </w:rPr>
      </w:pPr>
      <w:r w:rsidRPr="004B17C5">
        <w:rPr>
          <w:rFonts w:cstheme="minorHAnsi"/>
        </w:rPr>
        <w:t xml:space="preserve">Complete a </w:t>
      </w:r>
      <w:r w:rsidRPr="004B17C5">
        <w:rPr>
          <w:rFonts w:cstheme="minorHAnsi"/>
          <w:b/>
          <w:bCs/>
        </w:rPr>
        <w:t>Four-Year Rolling Career Plan</w:t>
      </w:r>
      <w:r w:rsidRPr="004B17C5">
        <w:rPr>
          <w:rFonts w:cstheme="minorHAnsi"/>
        </w:rPr>
        <w:t xml:space="preserve"> (yearly) and </w:t>
      </w:r>
      <w:r w:rsidR="00B47E66">
        <w:rPr>
          <w:rFonts w:cstheme="minorHAnsi"/>
        </w:rPr>
        <w:t xml:space="preserve">complete </w:t>
      </w:r>
      <w:r w:rsidRPr="004B17C5">
        <w:rPr>
          <w:rFonts w:cstheme="minorHAnsi"/>
          <w:b/>
          <w:bCs/>
        </w:rPr>
        <w:t>two or more</w:t>
      </w:r>
      <w:r w:rsidRPr="004B17C5">
        <w:rPr>
          <w:rFonts w:cstheme="minorHAnsi"/>
        </w:rPr>
        <w:t xml:space="preserve"> additional indicators.</w:t>
      </w:r>
    </w:p>
    <w:p w14:paraId="0049DDF8" w14:textId="47F6E63E"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2085495946"/>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Complete three CTE courses or more (A, B, or C) or (4, 3, or 2)</w:t>
      </w:r>
    </w:p>
    <w:p w14:paraId="2CD5181C" w14:textId="1E3A8A8E"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198086503"/>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Complete Career Ready Practices (3.0)</w:t>
      </w:r>
    </w:p>
    <w:p w14:paraId="060AB9AD" w14:textId="0A1EA0DE"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246163590"/>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Dual Credit Course (A, B, or C) or (4, 3, or 2)</w:t>
      </w:r>
    </w:p>
    <w:p w14:paraId="6481D8FE" w14:textId="4F4876E3"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605001991"/>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WorkKeys (Gold or Silver)</w:t>
      </w:r>
    </w:p>
    <w:p w14:paraId="646E7C7C" w14:textId="6FCB1046"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22226978"/>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Technical Assessment/Industry Credential</w:t>
      </w:r>
    </w:p>
    <w:p w14:paraId="7DAA96AE" w14:textId="111EEA28"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222598951"/>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Work-place Learning Experience (40 hours)</w:t>
      </w:r>
    </w:p>
    <w:p w14:paraId="14639829" w14:textId="10852B53"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41845648"/>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Work-based Learning Experience (Perkins V) (40 hours)</w:t>
      </w:r>
    </w:p>
    <w:p w14:paraId="4BD1159D" w14:textId="0227E352" w:rsidR="00EF0B41" w:rsidRPr="004B17C5"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27925889"/>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CREAM (Eng./Math) (70% or greater)</w:t>
      </w:r>
    </w:p>
    <w:p w14:paraId="2F371522" w14:textId="6082C3A9" w:rsidR="00EF0B41" w:rsidRDefault="00353F86"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576562025"/>
          <w14:checkbox>
            <w14:checked w14:val="0"/>
            <w14:checkedState w14:val="2612" w14:font="MS Gothic"/>
            <w14:uncheckedState w14:val="2610" w14:font="MS Gothic"/>
          </w14:checkbox>
        </w:sdtPr>
        <w:sdtEndPr/>
        <w:sdtContent>
          <w:r w:rsidR="00104BE5">
            <w:rPr>
              <w:rFonts w:ascii="MS Gothic" w:eastAsia="MS Gothic" w:hAnsi="MS Gothic" w:cstheme="minorHAnsi" w:hint="eastAsia"/>
            </w:rPr>
            <w:t>☐</w:t>
          </w:r>
        </w:sdtContent>
      </w:sdt>
      <w:r w:rsidR="00D5433A" w:rsidRPr="004B17C5">
        <w:rPr>
          <w:rFonts w:cstheme="minorHAnsi"/>
        </w:rPr>
        <w:tab/>
      </w:r>
      <w:r w:rsidR="00EF0B41" w:rsidRPr="004B17C5">
        <w:rPr>
          <w:rFonts w:cstheme="minorHAnsi"/>
        </w:rPr>
        <w:t xml:space="preserve">NDSA (Reading/Math) Level 3 or greater or </w:t>
      </w:r>
      <w:r w:rsidR="00363CD2">
        <w:rPr>
          <w:rFonts w:cstheme="minorHAnsi"/>
        </w:rPr>
        <w:t>(</w:t>
      </w:r>
      <w:r w:rsidR="00EF0B41" w:rsidRPr="004B17C5">
        <w:rPr>
          <w:rFonts w:cstheme="minorHAnsi"/>
        </w:rPr>
        <w:t>ACT for Accountability: English 19/Math 22</w:t>
      </w:r>
      <w:r w:rsidR="00363CD2">
        <w:rPr>
          <w:rFonts w:cstheme="minorHAnsi"/>
        </w:rPr>
        <w:t>)</w:t>
      </w:r>
    </w:p>
    <w:p w14:paraId="5233CECC" w14:textId="6363FF05" w:rsidR="00CF4A0A" w:rsidRPr="004B17C5" w:rsidRDefault="00353F86" w:rsidP="00CF4A0A">
      <w:pPr>
        <w:tabs>
          <w:tab w:val="left" w:pos="270"/>
        </w:tabs>
        <w:spacing w:before="100" w:beforeAutospacing="1" w:after="100" w:afterAutospacing="1" w:line="240" w:lineRule="auto"/>
        <w:ind w:left="548" w:hanging="274"/>
        <w:contextualSpacing/>
        <w:rPr>
          <w:rFonts w:cstheme="minorHAnsi"/>
        </w:rPr>
      </w:pPr>
      <w:sdt>
        <w:sdtPr>
          <w:rPr>
            <w:rFonts w:cstheme="minorHAnsi"/>
          </w:rPr>
          <w:id w:val="-1990164183"/>
          <w14:checkbox>
            <w14:checked w14:val="0"/>
            <w14:checkedState w14:val="2612" w14:font="MS Gothic"/>
            <w14:uncheckedState w14:val="2610" w14:font="MS Gothic"/>
          </w14:checkbox>
        </w:sdtPr>
        <w:sdtEndPr/>
        <w:sdtContent>
          <w:r w:rsidR="00CF4A0A" w:rsidRPr="004B17C5">
            <w:rPr>
              <w:rFonts w:ascii="Segoe UI Symbol" w:hAnsi="Segoe UI Symbol" w:cs="Segoe UI Symbol"/>
            </w:rPr>
            <w:t>☐</w:t>
          </w:r>
        </w:sdtContent>
      </w:sdt>
      <w:r w:rsidR="00CF4A0A" w:rsidRPr="004B17C5">
        <w:rPr>
          <w:rFonts w:cstheme="minorHAnsi"/>
        </w:rPr>
        <w:tab/>
      </w:r>
      <w:r w:rsidR="00CF4A0A">
        <w:rPr>
          <w:rFonts w:cstheme="minorHAnsi"/>
        </w:rPr>
        <w:t>Complete three World Language Course</w:t>
      </w:r>
      <w:r w:rsidR="0006628A">
        <w:rPr>
          <w:rFonts w:cstheme="minorHAnsi"/>
        </w:rPr>
        <w:t>s</w:t>
      </w:r>
      <w:r w:rsidR="00CF4A0A">
        <w:rPr>
          <w:rFonts w:cstheme="minorHAnsi"/>
        </w:rPr>
        <w:t xml:space="preserve"> (A, B, or C) (4, 3, or 2)</w:t>
      </w:r>
    </w:p>
    <w:p w14:paraId="6F327ECF" w14:textId="43D2817C" w:rsidR="00EF0B41" w:rsidRPr="004B17C5" w:rsidRDefault="008A7CF4" w:rsidP="00EF0B41">
      <w:pPr>
        <w:spacing w:after="0"/>
        <w:rPr>
          <w:rFonts w:cstheme="minorHAnsi"/>
        </w:rPr>
      </w:pPr>
      <w:r>
        <w:rPr>
          <w:rFonts w:cstheme="minorHAnsi"/>
          <w:b/>
          <w:bCs/>
          <w:noProof/>
          <w:sz w:val="32"/>
          <w:szCs w:val="32"/>
        </w:rPr>
        <mc:AlternateContent>
          <mc:Choice Requires="wps">
            <w:drawing>
              <wp:anchor distT="0" distB="0" distL="114300" distR="114300" simplePos="0" relativeHeight="251674624" behindDoc="0" locked="0" layoutInCell="1" allowOverlap="1" wp14:anchorId="5F99375B" wp14:editId="759298AD">
                <wp:simplePos x="0" y="0"/>
                <wp:positionH relativeFrom="column">
                  <wp:posOffset>-245110</wp:posOffset>
                </wp:positionH>
                <wp:positionV relativeFrom="paragraph">
                  <wp:posOffset>230505</wp:posOffset>
                </wp:positionV>
                <wp:extent cx="169545" cy="2103120"/>
                <wp:effectExtent l="0" t="0" r="1905" b="0"/>
                <wp:wrapNone/>
                <wp:docPr id="5" name="Rectangle 5"/>
                <wp:cNvGraphicFramePr/>
                <a:graphic xmlns:a="http://schemas.openxmlformats.org/drawingml/2006/main">
                  <a:graphicData uri="http://schemas.microsoft.com/office/word/2010/wordprocessingShape">
                    <wps:wsp>
                      <wps:cNvSpPr/>
                      <wps:spPr>
                        <a:xfrm>
                          <a:off x="0" y="0"/>
                          <a:ext cx="169545" cy="2103120"/>
                        </a:xfrm>
                        <a:prstGeom prst="rect">
                          <a:avLst/>
                        </a:prstGeom>
                        <a:solidFill>
                          <a:srgbClr val="F8C3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D3EC1" id="Rectangle 5" o:spid="_x0000_s1026" style="position:absolute;margin-left:-19.3pt;margin-top:18.15pt;width:13.35pt;height:16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" fillcolor="#f8c353" stroked="f" strokeweight="1pt"/>
            </w:pict>
          </mc:Fallback>
        </mc:AlternateContent>
      </w:r>
    </w:p>
    <w:p w14:paraId="7F37B3A5" w14:textId="3EA10F3E" w:rsidR="00EF0B41" w:rsidRPr="004B17C5" w:rsidRDefault="00EF0B41" w:rsidP="00EF0B41">
      <w:pPr>
        <w:spacing w:after="0"/>
        <w:rPr>
          <w:rFonts w:cstheme="minorHAnsi"/>
          <w:b/>
          <w:bCs/>
          <w:sz w:val="32"/>
          <w:szCs w:val="32"/>
        </w:rPr>
      </w:pPr>
      <w:r w:rsidRPr="004B17C5">
        <w:rPr>
          <w:rFonts w:cstheme="minorHAnsi"/>
          <w:b/>
          <w:bCs/>
          <w:sz w:val="32"/>
          <w:szCs w:val="32"/>
        </w:rPr>
        <w:t>Military Ready</w:t>
      </w:r>
    </w:p>
    <w:p w14:paraId="16F3C93D" w14:textId="758654E1" w:rsidR="00EF0B41" w:rsidRPr="004B17C5" w:rsidRDefault="00EF0B41" w:rsidP="00EF0B41">
      <w:pPr>
        <w:spacing w:after="0"/>
        <w:rPr>
          <w:rFonts w:cstheme="minorHAnsi"/>
        </w:rPr>
      </w:pPr>
      <w:r w:rsidRPr="004B17C5">
        <w:rPr>
          <w:rFonts w:cstheme="minorHAnsi"/>
        </w:rPr>
        <w:t>Complete the following indicators:</w:t>
      </w:r>
    </w:p>
    <w:p w14:paraId="217BEC39" w14:textId="0D8A10FA" w:rsidR="00EF0B41" w:rsidRPr="004B17C5" w:rsidRDefault="00353F86" w:rsidP="003F28F8">
      <w:pPr>
        <w:tabs>
          <w:tab w:val="left" w:pos="270"/>
        </w:tabs>
        <w:spacing w:before="100" w:beforeAutospacing="1" w:after="100" w:afterAutospacing="1"/>
        <w:ind w:left="540" w:hanging="270"/>
        <w:contextualSpacing/>
        <w:rPr>
          <w:rFonts w:cstheme="minorHAnsi"/>
        </w:rPr>
      </w:pPr>
      <w:sdt>
        <w:sdtPr>
          <w:rPr>
            <w:rFonts w:cstheme="minorHAnsi"/>
          </w:rPr>
          <w:id w:val="899172922"/>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rPr>
        <w:t>Four-Year Rolling Career Plan (yearly)</w:t>
      </w:r>
    </w:p>
    <w:p w14:paraId="2A220FFD" w14:textId="7AC3C705" w:rsidR="00EF0B41" w:rsidRPr="004B17C5" w:rsidRDefault="00353F86" w:rsidP="003F28F8">
      <w:pPr>
        <w:tabs>
          <w:tab w:val="left" w:pos="270"/>
        </w:tabs>
        <w:spacing w:before="100" w:beforeAutospacing="1" w:after="100" w:afterAutospacing="1"/>
        <w:ind w:left="540" w:hanging="270"/>
        <w:contextualSpacing/>
        <w:rPr>
          <w:rFonts w:cstheme="minorHAnsi"/>
        </w:rPr>
      </w:pPr>
      <w:sdt>
        <w:sdtPr>
          <w:rPr>
            <w:rFonts w:cstheme="minorHAnsi"/>
          </w:rPr>
          <w:id w:val="166837739"/>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rPr>
        <w:t>ASVAB score of 31 or greater (as determined by branch), or acceptance into the military</w:t>
      </w:r>
    </w:p>
    <w:p w14:paraId="77CC291C" w14:textId="432FD925" w:rsidR="00EF0B41" w:rsidRPr="004B17C5" w:rsidRDefault="00353F86" w:rsidP="003F28F8">
      <w:pPr>
        <w:tabs>
          <w:tab w:val="left" w:pos="270"/>
        </w:tabs>
        <w:spacing w:before="100" w:beforeAutospacing="1" w:after="100" w:afterAutospacing="1"/>
        <w:ind w:left="540" w:hanging="270"/>
        <w:contextualSpacing/>
        <w:rPr>
          <w:rFonts w:cstheme="minorHAnsi"/>
        </w:rPr>
      </w:pPr>
      <w:sdt>
        <w:sdtPr>
          <w:rPr>
            <w:rFonts w:cstheme="minorHAnsi"/>
          </w:rPr>
          <w:id w:val="-2110659475"/>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rPr>
        <w:t>Quality Citizenship (No Expulsions/Suspensions)</w:t>
      </w:r>
    </w:p>
    <w:p w14:paraId="5CC80186" w14:textId="59D7C3CD" w:rsidR="00EF0B41" w:rsidRPr="004B17C5" w:rsidRDefault="00353F86" w:rsidP="001467ED">
      <w:pPr>
        <w:tabs>
          <w:tab w:val="left" w:pos="270"/>
        </w:tabs>
        <w:spacing w:before="100" w:beforeAutospacing="1" w:after="100" w:afterAutospacing="1"/>
        <w:ind w:left="540" w:hanging="270"/>
        <w:contextualSpacing/>
        <w:rPr>
          <w:rFonts w:cstheme="minorHAnsi"/>
          <w:b/>
          <w:bCs/>
        </w:rPr>
      </w:pPr>
      <w:sdt>
        <w:sdtPr>
          <w:rPr>
            <w:rFonts w:cstheme="minorHAnsi"/>
          </w:rPr>
          <w:id w:val="-1324505725"/>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b/>
          <w:bCs/>
        </w:rPr>
        <w:t>Physically Fit</w:t>
      </w:r>
      <w:r w:rsidR="00EF0B41" w:rsidRPr="004B17C5">
        <w:rPr>
          <w:rFonts w:cstheme="minorHAnsi"/>
        </w:rPr>
        <w:t xml:space="preserve"> (Students who have successfully completed required PE courses)</w:t>
      </w:r>
      <w:r w:rsidR="001467ED">
        <w:rPr>
          <w:rFonts w:cstheme="minorHAnsi"/>
        </w:rPr>
        <w:t xml:space="preserve"> </w:t>
      </w:r>
      <w:r w:rsidR="00EF0B41" w:rsidRPr="004B17C5">
        <w:rPr>
          <w:rFonts w:cstheme="minorHAnsi"/>
        </w:rPr>
        <w:t xml:space="preserve">(A, B, or C) or (4, 3, or 2), </w:t>
      </w:r>
      <w:r w:rsidR="009B593B" w:rsidRPr="009D004E">
        <w:rPr>
          <w:rFonts w:cstheme="minorHAnsi"/>
          <w:b/>
          <w:bCs/>
          <w:sz w:val="28"/>
          <w:szCs w:val="28"/>
        </w:rPr>
        <w:t>AND</w:t>
      </w:r>
    </w:p>
    <w:p w14:paraId="19BE042A" w14:textId="457F6258" w:rsidR="00EF0B41" w:rsidRDefault="00353F86" w:rsidP="003F28F8">
      <w:pPr>
        <w:tabs>
          <w:tab w:val="left" w:pos="270"/>
        </w:tabs>
        <w:spacing w:before="100" w:beforeAutospacing="1" w:after="100" w:afterAutospacing="1"/>
        <w:ind w:left="540" w:hanging="270"/>
        <w:contextualSpacing/>
        <w:rPr>
          <w:rFonts w:cstheme="minorHAnsi"/>
        </w:rPr>
      </w:pPr>
      <w:sdt>
        <w:sdtPr>
          <w:rPr>
            <w:rFonts w:cstheme="minorHAnsi"/>
          </w:rPr>
          <w:id w:val="1834955606"/>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4B17C5">
        <w:rPr>
          <w:rFonts w:cstheme="minorHAnsi"/>
        </w:rPr>
        <w:t xml:space="preserve">Complete </w:t>
      </w:r>
      <w:r w:rsidR="00EF0B41" w:rsidRPr="004B17C5">
        <w:rPr>
          <w:rFonts w:cstheme="minorHAnsi"/>
          <w:b/>
          <w:bCs/>
        </w:rPr>
        <w:t xml:space="preserve">two or more </w:t>
      </w:r>
      <w:r w:rsidR="00EF0B41" w:rsidRPr="004B17C5">
        <w:rPr>
          <w:rFonts w:cstheme="minorHAnsi"/>
        </w:rPr>
        <w:t xml:space="preserve">additional indicators from the </w:t>
      </w:r>
      <w:r w:rsidR="00EF0B41" w:rsidRPr="004B17C5">
        <w:rPr>
          <w:rFonts w:cstheme="minorHAnsi"/>
          <w:b/>
          <w:bCs/>
        </w:rPr>
        <w:t xml:space="preserve">Post-Secondary or Workforce </w:t>
      </w:r>
      <w:r w:rsidR="00EF0B41" w:rsidRPr="004B17C5">
        <w:rPr>
          <w:rFonts w:cstheme="minorHAnsi"/>
        </w:rPr>
        <w:t>options.</w:t>
      </w:r>
    </w:p>
    <w:p w14:paraId="42EC9FC3" w14:textId="13F8DF17" w:rsidR="009B593B" w:rsidRPr="009D004E" w:rsidRDefault="006F4B2C" w:rsidP="003F28F8">
      <w:pPr>
        <w:tabs>
          <w:tab w:val="left" w:pos="270"/>
        </w:tabs>
        <w:spacing w:before="100" w:beforeAutospacing="1" w:after="100" w:afterAutospacing="1"/>
        <w:ind w:left="540" w:hanging="270"/>
        <w:contextualSpacing/>
        <w:rPr>
          <w:rFonts w:cstheme="minorHAnsi"/>
          <w:sz w:val="28"/>
          <w:szCs w:val="28"/>
        </w:rPr>
      </w:pPr>
      <w:r w:rsidRPr="009D004E">
        <w:rPr>
          <w:rFonts w:cstheme="minorHAnsi"/>
          <w:sz w:val="28"/>
          <w:szCs w:val="28"/>
        </w:rPr>
        <w:tab/>
      </w:r>
      <w:r w:rsidRPr="009D004E">
        <w:rPr>
          <w:rFonts w:cstheme="minorHAnsi"/>
          <w:b/>
          <w:bCs/>
          <w:sz w:val="28"/>
          <w:szCs w:val="28"/>
        </w:rPr>
        <w:t>OR</w:t>
      </w:r>
    </w:p>
    <w:p w14:paraId="4D933A70" w14:textId="10746C2E" w:rsidR="00063EE6" w:rsidRDefault="00353F86" w:rsidP="003F28F8">
      <w:pPr>
        <w:tabs>
          <w:tab w:val="left" w:pos="270"/>
        </w:tabs>
        <w:spacing w:before="100" w:beforeAutospacing="1" w:after="100" w:afterAutospacing="1"/>
        <w:ind w:left="540" w:hanging="270"/>
        <w:contextualSpacing/>
      </w:pPr>
      <w:sdt>
        <w:sdtPr>
          <w:rPr>
            <w:rFonts w:cstheme="minorHAnsi"/>
          </w:rPr>
          <w:id w:val="-1046296212"/>
          <w14:checkbox>
            <w14:checked w14:val="0"/>
            <w14:checkedState w14:val="2612" w14:font="MS Gothic"/>
            <w14:uncheckedState w14:val="2610" w14:font="MS Gothic"/>
          </w14:checkbox>
        </w:sdtPr>
        <w:sdtEndPr/>
        <w:sdtContent>
          <w:r w:rsidR="006F4B2C" w:rsidRPr="00197F64">
            <w:rPr>
              <w:rFonts w:ascii="Segoe UI Symbol" w:eastAsia="MS Gothic" w:hAnsi="Segoe UI Symbol" w:cs="Segoe UI Symbol"/>
            </w:rPr>
            <w:t>☐</w:t>
          </w:r>
        </w:sdtContent>
      </w:sdt>
      <w:r w:rsidR="006F4B2C" w:rsidRPr="00197F64">
        <w:rPr>
          <w:rFonts w:cstheme="minorHAnsi"/>
        </w:rPr>
        <w:tab/>
      </w:r>
      <w:r w:rsidR="006F4B2C">
        <w:t xml:space="preserve"> Complete two credits of JROTC or Civil Air Patrol.</w:t>
      </w:r>
    </w:p>
    <w:p w14:paraId="5D66DA2E" w14:textId="77777777" w:rsidR="00063EE6" w:rsidRDefault="00063EE6">
      <w:r>
        <w:br w:type="page"/>
      </w:r>
    </w:p>
    <w:p w14:paraId="74AC48DE" w14:textId="77777777" w:rsidR="006F4B2C" w:rsidRPr="004B17C5" w:rsidRDefault="006F4B2C" w:rsidP="003F28F8">
      <w:pPr>
        <w:tabs>
          <w:tab w:val="left" w:pos="270"/>
        </w:tabs>
        <w:spacing w:before="100" w:beforeAutospacing="1" w:after="100" w:afterAutospacing="1"/>
        <w:ind w:left="540" w:hanging="270"/>
        <w:contextualSpacing/>
        <w:rPr>
          <w:rFonts w:cstheme="minorHAnsi"/>
        </w:rPr>
      </w:pPr>
    </w:p>
    <w:p w14:paraId="589EA64D" w14:textId="7D8E5D94" w:rsidR="00EF0B41" w:rsidRPr="004B17C5" w:rsidRDefault="00EF0B41" w:rsidP="00F56E8E">
      <w:pPr>
        <w:spacing w:after="0"/>
        <w:jc w:val="center"/>
        <w:rPr>
          <w:rFonts w:cstheme="minorHAnsi"/>
          <w:b/>
          <w:bCs/>
          <w:sz w:val="32"/>
          <w:szCs w:val="32"/>
        </w:rPr>
      </w:pPr>
      <w:r w:rsidRPr="004B17C5">
        <w:rPr>
          <w:rFonts w:cstheme="minorHAnsi"/>
          <w:b/>
          <w:bCs/>
          <w:sz w:val="32"/>
          <w:szCs w:val="32"/>
        </w:rPr>
        <w:t>Creation and Revision of the Four-Year Plan</w:t>
      </w:r>
    </w:p>
    <w:p w14:paraId="029E768B" w14:textId="77777777" w:rsidR="00A64AC7" w:rsidRPr="00A64AC7" w:rsidRDefault="00353F86" w:rsidP="003F28F8">
      <w:pPr>
        <w:tabs>
          <w:tab w:val="left" w:pos="270"/>
        </w:tabs>
        <w:spacing w:before="100" w:beforeAutospacing="1" w:after="100" w:afterAutospacing="1"/>
        <w:ind w:left="274" w:hanging="274"/>
        <w:contextualSpacing/>
        <w:rPr>
          <w:rFonts w:cstheme="minorHAnsi"/>
          <w:b/>
          <w:bCs/>
        </w:rPr>
      </w:pPr>
      <w:sdt>
        <w:sdtPr>
          <w:rPr>
            <w:rFonts w:cstheme="minorHAnsi"/>
          </w:rPr>
          <w:id w:val="424146296"/>
          <w14:checkbox>
            <w14:checked w14:val="0"/>
            <w14:checkedState w14:val="2612" w14:font="MS Gothic"/>
            <w14:uncheckedState w14:val="2610" w14:font="MS Gothic"/>
          </w14:checkbox>
        </w:sdtPr>
        <w:sdtEndPr/>
        <w:sdtContent>
          <w:r w:rsidR="0090143F" w:rsidRPr="00A64AC7">
            <w:rPr>
              <w:rFonts w:ascii="Segoe UI Symbol" w:eastAsia="MS Gothic" w:hAnsi="Segoe UI Symbol" w:cs="Segoe UI Symbol"/>
            </w:rPr>
            <w:t>☐</w:t>
          </w:r>
        </w:sdtContent>
      </w:sdt>
      <w:r w:rsidR="003C2190" w:rsidRPr="00A64AC7">
        <w:rPr>
          <w:rFonts w:cstheme="minorHAnsi"/>
        </w:rPr>
        <w:tab/>
      </w:r>
      <w:r w:rsidR="00EF0B41" w:rsidRPr="00A64AC7">
        <w:rPr>
          <w:rFonts w:cstheme="minorHAnsi"/>
          <w:b/>
          <w:bCs/>
        </w:rPr>
        <w:t xml:space="preserve">Grade 8: </w:t>
      </w:r>
      <w:bookmarkStart w:id="3" w:name="_Hlk110339424"/>
      <w:r w:rsidR="00D76291" w:rsidRPr="00A64AC7">
        <w:rPr>
          <w:rFonts w:cstheme="minorHAnsi"/>
          <w:b/>
          <w:bCs/>
        </w:rPr>
        <w:t>C</w:t>
      </w:r>
      <w:r w:rsidR="00EF0B41" w:rsidRPr="00A64AC7">
        <w:rPr>
          <w:rFonts w:cstheme="minorHAnsi"/>
          <w:b/>
          <w:bCs/>
        </w:rPr>
        <w:t>onduct meeting to create the Four-Year Rolling Plan</w:t>
      </w:r>
    </w:p>
    <w:p w14:paraId="21AA20CC" w14:textId="0C751475" w:rsidR="00EF0B41" w:rsidRPr="00197F64" w:rsidRDefault="00EF0B41" w:rsidP="00A64AC7">
      <w:pPr>
        <w:tabs>
          <w:tab w:val="left" w:pos="270"/>
        </w:tabs>
        <w:spacing w:before="100" w:beforeAutospacing="1" w:after="100" w:afterAutospacing="1"/>
        <w:ind w:left="544" w:hanging="274"/>
        <w:contextualSpacing/>
        <w:rPr>
          <w:rFonts w:cstheme="minorHAnsi"/>
        </w:rPr>
      </w:pPr>
      <w:r w:rsidRPr="00197F64">
        <w:rPr>
          <w:rFonts w:cstheme="minorHAnsi"/>
        </w:rPr>
        <w:t>(What courses can/should the student take in grade 9 to stay on track for career goals.)</w:t>
      </w:r>
    </w:p>
    <w:bookmarkEnd w:id="3"/>
    <w:p w14:paraId="579370F5" w14:textId="77777777" w:rsidR="00A64AC7" w:rsidRPr="00A64AC7" w:rsidRDefault="00353F86" w:rsidP="003F28F8">
      <w:pPr>
        <w:tabs>
          <w:tab w:val="left" w:pos="270"/>
        </w:tabs>
        <w:spacing w:before="100" w:beforeAutospacing="1" w:after="100" w:afterAutospacing="1"/>
        <w:ind w:left="274" w:hanging="274"/>
        <w:contextualSpacing/>
        <w:rPr>
          <w:rFonts w:cstheme="minorHAnsi"/>
          <w:b/>
          <w:bCs/>
        </w:rPr>
      </w:pPr>
      <w:sdt>
        <w:sdtPr>
          <w:rPr>
            <w:rFonts w:cstheme="minorHAnsi"/>
          </w:rPr>
          <w:id w:val="-184521797"/>
          <w14:checkbox>
            <w14:checked w14:val="0"/>
            <w14:checkedState w14:val="2612" w14:font="MS Gothic"/>
            <w14:uncheckedState w14:val="2610" w14:font="MS Gothic"/>
          </w14:checkbox>
        </w:sdtPr>
        <w:sdtEndPr/>
        <w:sdtContent>
          <w:r w:rsidR="0090143F" w:rsidRPr="00A64AC7">
            <w:rPr>
              <w:rFonts w:ascii="Segoe UI Symbol" w:eastAsia="MS Gothic" w:hAnsi="Segoe UI Symbol" w:cs="Segoe UI Symbol"/>
            </w:rPr>
            <w:t>☐</w:t>
          </w:r>
        </w:sdtContent>
      </w:sdt>
      <w:r w:rsidR="003C2190" w:rsidRPr="00A64AC7">
        <w:rPr>
          <w:rFonts w:cstheme="minorHAnsi"/>
        </w:rPr>
        <w:tab/>
      </w:r>
      <w:r w:rsidR="00EF0B41" w:rsidRPr="00A64AC7">
        <w:rPr>
          <w:rFonts w:cstheme="minorHAnsi"/>
          <w:b/>
          <w:bCs/>
        </w:rPr>
        <w:t xml:space="preserve">Grade 9: </w:t>
      </w:r>
      <w:r w:rsidR="00D76291" w:rsidRPr="00A64AC7">
        <w:rPr>
          <w:rFonts w:cstheme="minorHAnsi"/>
          <w:b/>
          <w:bCs/>
        </w:rPr>
        <w:t>C</w:t>
      </w:r>
      <w:r w:rsidR="00EF0B41" w:rsidRPr="00A64AC7">
        <w:rPr>
          <w:rFonts w:cstheme="minorHAnsi"/>
          <w:b/>
          <w:bCs/>
        </w:rPr>
        <w:t>onduct meeting to update the Four-Year Rolling Plan.</w:t>
      </w:r>
    </w:p>
    <w:p w14:paraId="4F241377" w14:textId="03CAD29A" w:rsidR="00EF0B41" w:rsidRPr="00197F64" w:rsidRDefault="00EF0B41" w:rsidP="00A64AC7">
      <w:pPr>
        <w:tabs>
          <w:tab w:val="left" w:pos="270"/>
        </w:tabs>
        <w:spacing w:before="100" w:beforeAutospacing="1" w:after="100" w:afterAutospacing="1"/>
        <w:ind w:left="544" w:hanging="274"/>
        <w:contextualSpacing/>
        <w:rPr>
          <w:rFonts w:cstheme="minorHAnsi"/>
        </w:rPr>
      </w:pPr>
      <w:r w:rsidRPr="00197F64">
        <w:rPr>
          <w:rFonts w:cstheme="minorHAnsi"/>
        </w:rPr>
        <w:t>(What courses can/should the student take in grade 10 to stay on track for career goals.)</w:t>
      </w:r>
    </w:p>
    <w:p w14:paraId="07E12B09" w14:textId="77777777" w:rsidR="00A64AC7" w:rsidRDefault="00353F86" w:rsidP="003F28F8">
      <w:pPr>
        <w:tabs>
          <w:tab w:val="left" w:pos="270"/>
        </w:tabs>
        <w:spacing w:before="100" w:beforeAutospacing="1" w:after="100" w:afterAutospacing="1"/>
        <w:ind w:left="274" w:hanging="274"/>
        <w:contextualSpacing/>
        <w:rPr>
          <w:rFonts w:cstheme="minorHAnsi"/>
        </w:rPr>
      </w:pPr>
      <w:sdt>
        <w:sdtPr>
          <w:rPr>
            <w:rFonts w:cstheme="minorHAnsi"/>
          </w:rPr>
          <w:id w:val="-28575643"/>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A64AC7">
        <w:rPr>
          <w:rFonts w:cstheme="minorHAnsi"/>
          <w:b/>
          <w:bCs/>
        </w:rPr>
        <w:t xml:space="preserve">Grade 10: </w:t>
      </w:r>
      <w:r w:rsidR="00D76291" w:rsidRPr="00A64AC7">
        <w:rPr>
          <w:rFonts w:cstheme="minorHAnsi"/>
          <w:b/>
          <w:bCs/>
        </w:rPr>
        <w:t>C</w:t>
      </w:r>
      <w:r w:rsidR="00EF0B41" w:rsidRPr="00A64AC7">
        <w:rPr>
          <w:rFonts w:cstheme="minorHAnsi"/>
          <w:b/>
          <w:bCs/>
        </w:rPr>
        <w:t>onduct meeting to update the Four-Year Rolling Plan.</w:t>
      </w:r>
    </w:p>
    <w:p w14:paraId="752466BC" w14:textId="643CA5C0" w:rsidR="00EF0B41" w:rsidRPr="00197F64" w:rsidRDefault="00A64AC7" w:rsidP="003F28F8">
      <w:pPr>
        <w:tabs>
          <w:tab w:val="left" w:pos="270"/>
        </w:tabs>
        <w:spacing w:before="100" w:beforeAutospacing="1" w:after="100" w:afterAutospacing="1"/>
        <w:ind w:left="274" w:hanging="274"/>
        <w:contextualSpacing/>
        <w:rPr>
          <w:rFonts w:cstheme="minorHAnsi"/>
        </w:rPr>
      </w:pPr>
      <w:r>
        <w:rPr>
          <w:rFonts w:cstheme="minorHAnsi"/>
        </w:rPr>
        <w:tab/>
      </w:r>
      <w:r w:rsidR="00EF0B41" w:rsidRPr="00197F64">
        <w:rPr>
          <w:rFonts w:cstheme="minorHAnsi"/>
        </w:rPr>
        <w:t>(What courses can/should the student take in grade 11 to stay on track for career goals.)</w:t>
      </w:r>
    </w:p>
    <w:p w14:paraId="2C1DBE1C" w14:textId="77777777" w:rsidR="00A64AC7" w:rsidRDefault="00353F86" w:rsidP="00A22B43">
      <w:pPr>
        <w:tabs>
          <w:tab w:val="left" w:pos="270"/>
        </w:tabs>
        <w:spacing w:before="100" w:beforeAutospacing="1" w:after="100" w:afterAutospacing="1"/>
        <w:ind w:left="274" w:hanging="274"/>
        <w:contextualSpacing/>
        <w:rPr>
          <w:rFonts w:cstheme="minorHAnsi"/>
        </w:rPr>
      </w:pPr>
      <w:sdt>
        <w:sdtPr>
          <w:rPr>
            <w:rFonts w:cstheme="minorHAnsi"/>
          </w:rPr>
          <w:id w:val="1048879055"/>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90143F" w:rsidRPr="00197F64">
        <w:rPr>
          <w:rFonts w:cstheme="minorHAnsi"/>
        </w:rPr>
        <w:t xml:space="preserve"> </w:t>
      </w:r>
      <w:r w:rsidR="00EF0B41" w:rsidRPr="00A64AC7">
        <w:rPr>
          <w:rFonts w:cstheme="minorHAnsi"/>
          <w:b/>
          <w:bCs/>
        </w:rPr>
        <w:t xml:space="preserve">Grade 11: </w:t>
      </w:r>
      <w:r w:rsidR="00D76291" w:rsidRPr="00A64AC7">
        <w:rPr>
          <w:rFonts w:cstheme="minorHAnsi"/>
          <w:b/>
          <w:bCs/>
        </w:rPr>
        <w:t>C</w:t>
      </w:r>
      <w:r w:rsidR="00EF0B41" w:rsidRPr="00A64AC7">
        <w:rPr>
          <w:rFonts w:cstheme="minorHAnsi"/>
          <w:b/>
          <w:bCs/>
        </w:rPr>
        <w:t>onduct meeting to update the Four-Year Rolling Plan.</w:t>
      </w:r>
    </w:p>
    <w:p w14:paraId="070C4302" w14:textId="0C13111E" w:rsidR="00EF0B41" w:rsidRPr="00197F64" w:rsidRDefault="00A64AC7" w:rsidP="00A22B43">
      <w:pPr>
        <w:tabs>
          <w:tab w:val="left" w:pos="270"/>
        </w:tabs>
        <w:spacing w:before="100" w:beforeAutospacing="1" w:after="100" w:afterAutospacing="1"/>
        <w:ind w:left="274" w:hanging="274"/>
        <w:contextualSpacing/>
        <w:rPr>
          <w:rFonts w:cstheme="minorHAnsi"/>
        </w:rPr>
      </w:pPr>
      <w:r>
        <w:rPr>
          <w:rFonts w:cstheme="minorHAnsi"/>
        </w:rPr>
        <w:tab/>
      </w:r>
      <w:r w:rsidR="00EF0B41" w:rsidRPr="00197F64">
        <w:rPr>
          <w:rFonts w:cstheme="minorHAnsi"/>
        </w:rPr>
        <w:t>(What courses can/should the student take in grade 12 to stay on track for career goals.)</w:t>
      </w:r>
    </w:p>
    <w:p w14:paraId="4D842B3A" w14:textId="57B96CED" w:rsidR="00A64AC7" w:rsidRDefault="00353F86" w:rsidP="003F28F8">
      <w:pPr>
        <w:tabs>
          <w:tab w:val="left" w:pos="270"/>
        </w:tabs>
        <w:spacing w:before="100" w:beforeAutospacing="1" w:after="100" w:afterAutospacing="1"/>
        <w:ind w:left="274" w:hanging="274"/>
        <w:contextualSpacing/>
        <w:rPr>
          <w:rFonts w:cstheme="minorHAnsi"/>
        </w:rPr>
      </w:pPr>
      <w:sdt>
        <w:sdtPr>
          <w:rPr>
            <w:rFonts w:cstheme="minorHAnsi"/>
          </w:rPr>
          <w:id w:val="1525590124"/>
          <w14:checkbox>
            <w14:checked w14:val="0"/>
            <w14:checkedState w14:val="2612" w14:font="MS Gothic"/>
            <w14:uncheckedState w14:val="2610" w14:font="MS Gothic"/>
          </w14:checkbox>
        </w:sdtPr>
        <w:sdtEndPr/>
        <w:sdtContent>
          <w:r w:rsidR="00970D3F">
            <w:rPr>
              <w:rFonts w:ascii="MS Gothic" w:eastAsia="MS Gothic" w:hAnsi="MS Gothic" w:cstheme="minorHAnsi" w:hint="eastAsia"/>
            </w:rPr>
            <w:t>☐</w:t>
          </w:r>
        </w:sdtContent>
      </w:sdt>
      <w:r w:rsidR="0090143F" w:rsidRPr="00197F64">
        <w:rPr>
          <w:rFonts w:cstheme="minorHAnsi"/>
        </w:rPr>
        <w:t xml:space="preserve"> </w:t>
      </w:r>
      <w:r w:rsidR="00EF0B41" w:rsidRPr="00A64AC7">
        <w:rPr>
          <w:rFonts w:cstheme="minorHAnsi"/>
          <w:b/>
          <w:bCs/>
        </w:rPr>
        <w:t xml:space="preserve">Grade 12: </w:t>
      </w:r>
      <w:r w:rsidR="00D76291" w:rsidRPr="00A64AC7">
        <w:rPr>
          <w:rFonts w:cstheme="minorHAnsi"/>
          <w:b/>
          <w:bCs/>
        </w:rPr>
        <w:t>C</w:t>
      </w:r>
      <w:r w:rsidR="00EF0B41" w:rsidRPr="00A64AC7">
        <w:rPr>
          <w:rFonts w:cstheme="minorHAnsi"/>
          <w:b/>
          <w:bCs/>
        </w:rPr>
        <w:t>onduct meeting to update the Four-Year Rolling Plan.</w:t>
      </w:r>
    </w:p>
    <w:p w14:paraId="7118C9B9" w14:textId="627B1FB8" w:rsidR="00EF0B41" w:rsidRPr="00197F64" w:rsidRDefault="00A64AC7" w:rsidP="003F28F8">
      <w:pPr>
        <w:tabs>
          <w:tab w:val="left" w:pos="270"/>
        </w:tabs>
        <w:spacing w:before="100" w:beforeAutospacing="1" w:after="100" w:afterAutospacing="1"/>
        <w:ind w:left="274" w:hanging="274"/>
        <w:contextualSpacing/>
        <w:rPr>
          <w:rFonts w:cstheme="minorHAnsi"/>
        </w:rPr>
      </w:pPr>
      <w:r>
        <w:rPr>
          <w:rFonts w:cstheme="minorHAnsi"/>
        </w:rPr>
        <w:tab/>
      </w:r>
      <w:r w:rsidR="00EF0B41" w:rsidRPr="00197F64">
        <w:rPr>
          <w:rFonts w:cstheme="minorHAnsi"/>
        </w:rPr>
        <w:t>(What courses and activities can/should the student take their first year out of high school and where can they register for those opportunities to stay on track for career goals.)</w:t>
      </w:r>
    </w:p>
    <w:p w14:paraId="6F9FF571" w14:textId="77777777" w:rsidR="00A75089" w:rsidRDefault="00A75089" w:rsidP="004B17C5">
      <w:pPr>
        <w:spacing w:after="0"/>
        <w:jc w:val="center"/>
        <w:rPr>
          <w:rFonts w:cstheme="minorHAnsi"/>
          <w:b/>
          <w:bCs/>
          <w:sz w:val="32"/>
          <w:szCs w:val="32"/>
        </w:rPr>
      </w:pPr>
    </w:p>
    <w:p w14:paraId="4DA76933" w14:textId="75498A21" w:rsidR="00D76291" w:rsidRPr="00A75089" w:rsidRDefault="00EF0B41" w:rsidP="004B17C5">
      <w:pPr>
        <w:spacing w:after="0"/>
        <w:jc w:val="center"/>
        <w:rPr>
          <w:rFonts w:cstheme="minorHAnsi"/>
          <w:b/>
          <w:bCs/>
          <w:sz w:val="28"/>
          <w:szCs w:val="28"/>
        </w:rPr>
      </w:pPr>
      <w:r w:rsidRPr="00A75089">
        <w:rPr>
          <w:rFonts w:cstheme="minorHAnsi"/>
          <w:b/>
          <w:bCs/>
          <w:sz w:val="28"/>
          <w:szCs w:val="28"/>
        </w:rPr>
        <w:t>Items that should be considered for inclusion in the Four-Year Rolling Plan</w:t>
      </w:r>
      <w:r w:rsidR="00EF2C52">
        <w:rPr>
          <w:rFonts w:cstheme="minorHAnsi"/>
          <w:b/>
          <w:bCs/>
          <w:sz w:val="28"/>
          <w:szCs w:val="28"/>
        </w:rPr>
        <w:t>:</w:t>
      </w:r>
    </w:p>
    <w:p w14:paraId="1152F543" w14:textId="451254F3" w:rsidR="00EF0B41" w:rsidRDefault="00EF0B41" w:rsidP="00A75089">
      <w:pPr>
        <w:pStyle w:val="NoSpacing"/>
        <w:contextualSpacing/>
        <w:rPr>
          <w:rFonts w:cstheme="minorHAnsi"/>
        </w:rPr>
      </w:pPr>
      <w:r w:rsidRPr="004B17C5">
        <w:rPr>
          <w:rFonts w:cstheme="minorHAnsi"/>
        </w:rPr>
        <w:t xml:space="preserve">Each student’s plan will be unique to that </w:t>
      </w:r>
      <w:r w:rsidRPr="00A465B6">
        <w:rPr>
          <w:rFonts w:cstheme="minorHAnsi"/>
        </w:rPr>
        <w:t>student. RUReady.ND.gov’s N</w:t>
      </w:r>
      <w:r w:rsidR="009B7CC8" w:rsidRPr="00A465B6">
        <w:rPr>
          <w:rFonts w:cstheme="minorHAnsi"/>
        </w:rPr>
        <w:t xml:space="preserve">orth </w:t>
      </w:r>
      <w:r w:rsidRPr="00A465B6">
        <w:rPr>
          <w:rFonts w:cstheme="minorHAnsi"/>
        </w:rPr>
        <w:t>D</w:t>
      </w:r>
      <w:r w:rsidR="009B7CC8" w:rsidRPr="00A465B6">
        <w:rPr>
          <w:rFonts w:cstheme="minorHAnsi"/>
        </w:rPr>
        <w:t>akota</w:t>
      </w:r>
      <w:r w:rsidRPr="00A465B6">
        <w:rPr>
          <w:rFonts w:cstheme="minorHAnsi"/>
        </w:rPr>
        <w:t xml:space="preserve"> Choice Ready Curriculum provides a resource to help students find this information and provides documentation for professionals</w:t>
      </w:r>
      <w:r w:rsidR="00EF2C52">
        <w:rPr>
          <w:rFonts w:cstheme="minorHAnsi"/>
        </w:rPr>
        <w:t>.</w:t>
      </w:r>
    </w:p>
    <w:p w14:paraId="69933147" w14:textId="77777777" w:rsidR="00A75089" w:rsidRPr="00197F64" w:rsidRDefault="00A75089" w:rsidP="00A465B6">
      <w:pPr>
        <w:pStyle w:val="NoSpacing"/>
        <w:contextualSpacing/>
        <w:jc w:val="center"/>
        <w:rPr>
          <w:rFonts w:cstheme="minorHAnsi"/>
        </w:rPr>
      </w:pPr>
    </w:p>
    <w:p w14:paraId="75D6913A" w14:textId="7488F068" w:rsidR="00EF0B41" w:rsidRPr="00197F64" w:rsidRDefault="00353F86" w:rsidP="009B3B8A">
      <w:pPr>
        <w:tabs>
          <w:tab w:val="left" w:pos="270"/>
        </w:tabs>
        <w:spacing w:after="0"/>
        <w:ind w:left="274" w:hanging="274"/>
        <w:rPr>
          <w:rFonts w:cstheme="minorHAnsi"/>
        </w:rPr>
      </w:pPr>
      <w:sdt>
        <w:sdtPr>
          <w:rPr>
            <w:rFonts w:cstheme="minorHAnsi"/>
          </w:rPr>
          <w:id w:val="-2062396774"/>
          <w14:checkbox>
            <w14:checked w14:val="0"/>
            <w14:checkedState w14:val="2612" w14:font="MS Gothic"/>
            <w14:uncheckedState w14:val="2610" w14:font="MS Gothic"/>
          </w14:checkbox>
        </w:sdtPr>
        <w:sdtEndPr/>
        <w:sdtContent>
          <w:r w:rsidR="00197F64" w:rsidRPr="00197F64">
            <w:rPr>
              <w:rFonts w:ascii="MS Gothic" w:eastAsia="MS Gothic" w:hAnsi="MS Gothic" w:cstheme="minorHAnsi" w:hint="eastAsia"/>
            </w:rPr>
            <w:t>☐</w:t>
          </w:r>
        </w:sdtContent>
      </w:sdt>
      <w:r w:rsidR="003C2190" w:rsidRPr="00197F64">
        <w:rPr>
          <w:rFonts w:cstheme="minorHAnsi"/>
        </w:rPr>
        <w:tab/>
      </w:r>
      <w:r w:rsidR="00EF0B41" w:rsidRPr="00197F64">
        <w:rPr>
          <w:rFonts w:cstheme="minorHAnsi"/>
        </w:rPr>
        <w:t>Courses to meet high school graduation requirements (required for all students)</w:t>
      </w:r>
    </w:p>
    <w:p w14:paraId="43E3C1DE" w14:textId="0BC3E084" w:rsidR="00EF0B41" w:rsidRPr="00197F64" w:rsidRDefault="00353F86" w:rsidP="009B3B8A">
      <w:pPr>
        <w:tabs>
          <w:tab w:val="left" w:pos="270"/>
        </w:tabs>
        <w:spacing w:after="0"/>
        <w:ind w:left="274" w:hanging="274"/>
        <w:rPr>
          <w:rFonts w:cstheme="minorHAnsi"/>
        </w:rPr>
      </w:pPr>
      <w:sdt>
        <w:sdtPr>
          <w:rPr>
            <w:rFonts w:cstheme="minorHAnsi"/>
          </w:rPr>
          <w:id w:val="-1865289464"/>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Identified Career field(s) that the student is interested in pursuing</w:t>
      </w:r>
    </w:p>
    <w:p w14:paraId="480280CB" w14:textId="26A9B0DA" w:rsidR="00EF0B41" w:rsidRPr="00197F64" w:rsidRDefault="00353F86" w:rsidP="009B3B8A">
      <w:pPr>
        <w:tabs>
          <w:tab w:val="left" w:pos="270"/>
        </w:tabs>
        <w:spacing w:after="0"/>
        <w:ind w:left="274" w:hanging="274"/>
        <w:rPr>
          <w:rFonts w:cstheme="minorHAnsi"/>
        </w:rPr>
      </w:pPr>
      <w:sdt>
        <w:sdtPr>
          <w:rPr>
            <w:rFonts w:cstheme="minorHAnsi"/>
          </w:rPr>
          <w:id w:val="1673451759"/>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High School courses that align with career choices that the student is interested in pursuing</w:t>
      </w:r>
    </w:p>
    <w:p w14:paraId="4A6A27D3" w14:textId="16691B9B" w:rsidR="00EF0B41" w:rsidRPr="00197F64" w:rsidRDefault="00353F86" w:rsidP="009B3B8A">
      <w:pPr>
        <w:tabs>
          <w:tab w:val="left" w:pos="270"/>
        </w:tabs>
        <w:spacing w:after="0"/>
        <w:ind w:left="274" w:hanging="274"/>
        <w:rPr>
          <w:rFonts w:cstheme="minorHAnsi"/>
        </w:rPr>
      </w:pPr>
      <w:sdt>
        <w:sdtPr>
          <w:rPr>
            <w:rFonts w:cstheme="minorHAnsi"/>
          </w:rPr>
          <w:id w:val="1112250066"/>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Workplace opportunities while in high school that connect to the student’s career goals</w:t>
      </w:r>
    </w:p>
    <w:p w14:paraId="7ABEF8FC" w14:textId="6FD2F9BE" w:rsidR="00EF0B41" w:rsidRPr="00197F64" w:rsidRDefault="00353F86" w:rsidP="009B3B8A">
      <w:pPr>
        <w:tabs>
          <w:tab w:val="left" w:pos="270"/>
        </w:tabs>
        <w:spacing w:after="0"/>
        <w:ind w:left="274" w:hanging="274"/>
        <w:rPr>
          <w:rFonts w:cstheme="minorHAnsi"/>
        </w:rPr>
      </w:pPr>
      <w:sdt>
        <w:sdtPr>
          <w:rPr>
            <w:rFonts w:cstheme="minorHAnsi"/>
          </w:rPr>
          <w:id w:val="-299919345"/>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Work-based learning opportunities while in high school</w:t>
      </w:r>
    </w:p>
    <w:p w14:paraId="67A1286F" w14:textId="138EB450" w:rsidR="00EF0B41" w:rsidRPr="00197F64" w:rsidRDefault="00353F86" w:rsidP="009B3B8A">
      <w:pPr>
        <w:tabs>
          <w:tab w:val="left" w:pos="270"/>
        </w:tabs>
        <w:spacing w:after="0"/>
        <w:ind w:left="274" w:hanging="274"/>
        <w:rPr>
          <w:rFonts w:cstheme="minorHAnsi"/>
        </w:rPr>
      </w:pPr>
      <w:sdt>
        <w:sdtPr>
          <w:rPr>
            <w:rFonts w:cstheme="minorHAnsi"/>
          </w:rPr>
          <w:id w:val="86988795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Post-secondary training required of career field(s) that the student is interested in pursuing</w:t>
      </w:r>
    </w:p>
    <w:p w14:paraId="06A32107" w14:textId="1B18FD57" w:rsidR="00EF0B41" w:rsidRPr="00197F64" w:rsidRDefault="00353F86" w:rsidP="009B3B8A">
      <w:pPr>
        <w:tabs>
          <w:tab w:val="left" w:pos="270"/>
        </w:tabs>
        <w:spacing w:after="0"/>
        <w:ind w:left="274" w:hanging="274"/>
        <w:rPr>
          <w:rFonts w:cstheme="minorHAnsi"/>
        </w:rPr>
      </w:pPr>
      <w:sdt>
        <w:sdtPr>
          <w:rPr>
            <w:rFonts w:cstheme="minorHAnsi"/>
          </w:rPr>
          <w:id w:val="1902627562"/>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CTE Coursework, </w:t>
      </w:r>
      <w:hyperlink r:id="rId21" w:history="1">
        <w:r w:rsidR="00EF0B41" w:rsidRPr="00197F64">
          <w:rPr>
            <w:rStyle w:val="Hyperlink"/>
            <w:rFonts w:cstheme="minorHAnsi"/>
          </w:rPr>
          <w:t>Coordinated Plans of Study</w:t>
        </w:r>
      </w:hyperlink>
      <w:r w:rsidR="00EF0B41" w:rsidRPr="00197F64">
        <w:rPr>
          <w:rFonts w:cstheme="minorHAnsi"/>
        </w:rPr>
        <w:t>, and how it connects to the student’s career goals</w:t>
      </w:r>
    </w:p>
    <w:p w14:paraId="3CB3A95C" w14:textId="43F02BF4" w:rsidR="00EF0B41" w:rsidRPr="00197F64" w:rsidRDefault="00353F86" w:rsidP="009B3B8A">
      <w:pPr>
        <w:tabs>
          <w:tab w:val="left" w:pos="270"/>
        </w:tabs>
        <w:spacing w:after="0"/>
        <w:ind w:left="274" w:hanging="274"/>
        <w:rPr>
          <w:rFonts w:cstheme="minorHAnsi"/>
        </w:rPr>
      </w:pPr>
      <w:sdt>
        <w:sdtPr>
          <w:rPr>
            <w:rFonts w:cstheme="minorHAnsi"/>
          </w:rPr>
          <w:id w:val="499627842"/>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Colleges/Universities that the student is considering attending</w:t>
      </w:r>
    </w:p>
    <w:p w14:paraId="4DC1CD61" w14:textId="62112A8C" w:rsidR="00EF0B41" w:rsidRPr="00197F64" w:rsidRDefault="00353F86" w:rsidP="009B3B8A">
      <w:pPr>
        <w:tabs>
          <w:tab w:val="left" w:pos="270"/>
        </w:tabs>
        <w:spacing w:after="0"/>
        <w:ind w:left="274" w:hanging="274"/>
        <w:rPr>
          <w:rFonts w:cstheme="minorHAnsi"/>
        </w:rPr>
      </w:pPr>
      <w:sdt>
        <w:sdtPr>
          <w:rPr>
            <w:rFonts w:cstheme="minorHAnsi"/>
          </w:rPr>
          <w:id w:val="-183730282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High school courses that align with admission requirements to college</w:t>
      </w:r>
    </w:p>
    <w:p w14:paraId="1A4E9065" w14:textId="6DB22F7C" w:rsidR="00EF0B41" w:rsidRPr="00197F64" w:rsidRDefault="00353F86" w:rsidP="009B3B8A">
      <w:pPr>
        <w:tabs>
          <w:tab w:val="left" w:pos="270"/>
        </w:tabs>
        <w:spacing w:after="0"/>
        <w:ind w:left="274" w:hanging="274"/>
        <w:rPr>
          <w:rFonts w:cstheme="minorHAnsi"/>
        </w:rPr>
      </w:pPr>
      <w:sdt>
        <w:sdtPr>
          <w:rPr>
            <w:rFonts w:cstheme="minorHAnsi"/>
          </w:rPr>
          <w:id w:val="-44837132"/>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Dual credit courses and purpose for taking each course (i.e., getting generals out of the way, alignment to what the student will potentially major in, etc.)</w:t>
      </w:r>
    </w:p>
    <w:p w14:paraId="31378BA9" w14:textId="6F379F89" w:rsidR="00EF0B41" w:rsidRPr="00197F64" w:rsidRDefault="00353F86" w:rsidP="009B3B8A">
      <w:pPr>
        <w:tabs>
          <w:tab w:val="left" w:pos="270"/>
        </w:tabs>
        <w:spacing w:after="0"/>
        <w:ind w:left="274" w:hanging="274"/>
        <w:rPr>
          <w:rFonts w:cstheme="minorHAnsi"/>
        </w:rPr>
      </w:pPr>
      <w:sdt>
        <w:sdtPr>
          <w:rPr>
            <w:rFonts w:cstheme="minorHAnsi"/>
          </w:rPr>
          <w:id w:val="-353965480"/>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Potential college major or course of study the student is considering</w:t>
      </w:r>
    </w:p>
    <w:p w14:paraId="7C4DBD71" w14:textId="596FDCC2" w:rsidR="00EF0B41" w:rsidRPr="00197F64" w:rsidRDefault="00353F86" w:rsidP="009B3B8A">
      <w:pPr>
        <w:tabs>
          <w:tab w:val="left" w:pos="270"/>
        </w:tabs>
        <w:spacing w:after="0"/>
        <w:ind w:left="274" w:hanging="274"/>
        <w:rPr>
          <w:rFonts w:cstheme="minorHAnsi"/>
        </w:rPr>
      </w:pPr>
      <w:sdt>
        <w:sdtPr>
          <w:rPr>
            <w:rFonts w:cstheme="minorHAnsi"/>
          </w:rPr>
          <w:id w:val="1186329593"/>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Military options that the student is considering </w:t>
      </w:r>
    </w:p>
    <w:p w14:paraId="668CECBC" w14:textId="5FF5AE96" w:rsidR="00EF0B41" w:rsidRPr="00197F64" w:rsidRDefault="00353F86" w:rsidP="009B3B8A">
      <w:pPr>
        <w:tabs>
          <w:tab w:val="left" w:pos="270"/>
        </w:tabs>
        <w:spacing w:after="0"/>
        <w:ind w:left="274" w:hanging="274"/>
        <w:rPr>
          <w:rFonts w:cstheme="minorHAnsi"/>
        </w:rPr>
      </w:pPr>
      <w:sdt>
        <w:sdtPr>
          <w:rPr>
            <w:rFonts w:cstheme="minorHAnsi"/>
          </w:rPr>
          <w:id w:val="105775482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Standardized Tests (ACT, WorkKeys, ASVAB, etc.) that students will need to demonstrate college, career, or military readiness</w:t>
      </w:r>
    </w:p>
    <w:p w14:paraId="3716F857" w14:textId="1538898E" w:rsidR="00EF0B41" w:rsidRPr="00197F64" w:rsidRDefault="00353F86" w:rsidP="009B3B8A">
      <w:pPr>
        <w:tabs>
          <w:tab w:val="left" w:pos="270"/>
        </w:tabs>
        <w:spacing w:after="0"/>
        <w:ind w:left="274" w:hanging="274"/>
        <w:rPr>
          <w:rFonts w:cstheme="minorHAnsi"/>
        </w:rPr>
      </w:pPr>
      <w:sdt>
        <w:sdtPr>
          <w:rPr>
            <w:rFonts w:cstheme="minorHAnsi"/>
          </w:rPr>
          <w:id w:val="1055428090"/>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GPA that is necessary to get accepted into course or program of study that student is interested in pursuing</w:t>
      </w:r>
    </w:p>
    <w:p w14:paraId="05FC9CC2" w14:textId="1528D5EF" w:rsidR="00EF0B41" w:rsidRPr="00197F64" w:rsidRDefault="00353F86" w:rsidP="009B3B8A">
      <w:pPr>
        <w:tabs>
          <w:tab w:val="left" w:pos="270"/>
        </w:tabs>
        <w:spacing w:after="0"/>
        <w:ind w:left="274" w:hanging="274"/>
        <w:rPr>
          <w:rFonts w:cstheme="minorHAnsi"/>
        </w:rPr>
      </w:pPr>
      <w:sdt>
        <w:sdtPr>
          <w:rPr>
            <w:rFonts w:cstheme="minorHAnsi"/>
          </w:rPr>
          <w:id w:val="733582649"/>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Standardized test scores necessary to get accepted into course or program of study that student is interested in pursuing</w:t>
      </w:r>
    </w:p>
    <w:p w14:paraId="43BC8833" w14:textId="4EEF4EDA" w:rsidR="00EF0B41" w:rsidRPr="00197F64" w:rsidRDefault="00353F86" w:rsidP="009B3B8A">
      <w:pPr>
        <w:tabs>
          <w:tab w:val="left" w:pos="270"/>
        </w:tabs>
        <w:spacing w:after="0"/>
        <w:ind w:left="274" w:hanging="274"/>
        <w:rPr>
          <w:rFonts w:cstheme="minorHAnsi"/>
        </w:rPr>
      </w:pPr>
      <w:sdt>
        <w:sdtPr>
          <w:rPr>
            <w:rFonts w:cstheme="minorHAnsi"/>
          </w:rPr>
          <w:id w:val="1671673659"/>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Co-curricular and Extra-curricular activities in that will prepare the student to be college, career, or military ready</w:t>
      </w:r>
    </w:p>
    <w:p w14:paraId="54255084" w14:textId="2A30EF12" w:rsidR="00EF0B41" w:rsidRPr="00197F64" w:rsidRDefault="00353F86" w:rsidP="009B3B8A">
      <w:pPr>
        <w:tabs>
          <w:tab w:val="left" w:pos="270"/>
        </w:tabs>
        <w:spacing w:after="0"/>
        <w:ind w:left="274" w:hanging="274"/>
        <w:rPr>
          <w:rFonts w:cstheme="minorHAnsi"/>
        </w:rPr>
      </w:pPr>
      <w:sdt>
        <w:sdtPr>
          <w:rPr>
            <w:rFonts w:cstheme="minorHAnsi"/>
          </w:rPr>
          <w:id w:val="16128508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Scholarship opportunities that the student in interested in</w:t>
      </w:r>
    </w:p>
    <w:p w14:paraId="1EA303C0" w14:textId="2A99C4B8" w:rsidR="00EF0B41" w:rsidRPr="00197F64" w:rsidRDefault="00353F86" w:rsidP="009B3B8A">
      <w:pPr>
        <w:tabs>
          <w:tab w:val="left" w:pos="270"/>
        </w:tabs>
        <w:spacing w:after="0"/>
        <w:ind w:left="274" w:hanging="274"/>
        <w:rPr>
          <w:rFonts w:cstheme="minorHAnsi"/>
        </w:rPr>
      </w:pPr>
      <w:sdt>
        <w:sdtPr>
          <w:rPr>
            <w:rFonts w:cstheme="minorHAnsi"/>
          </w:rPr>
          <w:id w:val="-714280514"/>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Other requirements that are necessary to achieve student’s long-term academic, workplace, or military goals </w:t>
      </w:r>
    </w:p>
    <w:p w14:paraId="47560372" w14:textId="77777777" w:rsidR="00F16F36" w:rsidRDefault="00F16F36" w:rsidP="009B3B8A">
      <w:pPr>
        <w:spacing w:after="0"/>
        <w:rPr>
          <w:rFonts w:cstheme="minorHAnsi"/>
        </w:rPr>
      </w:pPr>
    </w:p>
    <w:p w14:paraId="62B5AAF4" w14:textId="43BF0548" w:rsidR="002D2634" w:rsidRDefault="00EF0B41" w:rsidP="009B3B8A">
      <w:pPr>
        <w:spacing w:after="0"/>
        <w:rPr>
          <w:rFonts w:cstheme="minorHAnsi"/>
          <w:i/>
          <w:iCs/>
        </w:rPr>
      </w:pPr>
      <w:r w:rsidRPr="00371D48">
        <w:rPr>
          <w:rFonts w:cstheme="minorHAnsi"/>
          <w:i/>
          <w:iCs/>
        </w:rPr>
        <w:t>If a student has been identified as a student with disabilities, their transition age IEP should include age-appropriate transition assessment tools that assist the team in determining the student’s preferences, interests, areas of strength and needs.  Transition services are identified to assist the student in reaching post school education/training and employment goals.</w:t>
      </w:r>
    </w:p>
    <w:sectPr w:rsidR="002D2634" w:rsidSect="00353F86">
      <w:headerReference w:type="first" r:id="rId22"/>
      <w:type w:val="continuous"/>
      <w:pgSz w:w="12240" w:h="15840"/>
      <w:pgMar w:top="864" w:right="1080" w:bottom="864"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D0C1" w14:textId="77777777" w:rsidR="00353F86" w:rsidRDefault="00353F86" w:rsidP="007744B6">
      <w:pPr>
        <w:spacing w:after="0" w:line="240" w:lineRule="auto"/>
      </w:pPr>
      <w:r>
        <w:separator/>
      </w:r>
    </w:p>
  </w:endnote>
  <w:endnote w:type="continuationSeparator" w:id="0">
    <w:p w14:paraId="2746486E" w14:textId="77777777" w:rsidR="00353F86" w:rsidRDefault="00353F86" w:rsidP="0077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Publish Date"/>
      <w:tag w:val=""/>
      <w:id w:val="1342976219"/>
      <w:placeholder>
        <w:docPart w:val="1372C8300E3243C7A08AFF6A14E89856"/>
      </w:placeholder>
      <w:dataBinding w:prefixMappings="xmlns:ns0='http://schemas.microsoft.com/office/2006/coverPageProps' " w:xpath="/ns0:CoverPageProperties[1]/ns0:PublishDate[1]" w:storeItemID="{55AF091B-3C7A-41E3-B477-F2FDAA23CFDA}"/>
      <w:date w:fullDate="2024-05-06T00:00:00Z">
        <w:dateFormat w:val="M/d/yyyy"/>
        <w:lid w:val="en-US"/>
        <w:storeMappedDataAs w:val="dateTime"/>
        <w:calendar w:val="gregorian"/>
      </w:date>
    </w:sdtPr>
    <w:sdtEndPr/>
    <w:sdtContent>
      <w:p w14:paraId="1AFEC6B6" w14:textId="66581E9E" w:rsidR="001A2944" w:rsidRDefault="002234E2" w:rsidP="001A2944">
        <w:pPr>
          <w:pStyle w:val="Footer"/>
          <w:jc w:val="right"/>
        </w:pPr>
        <w:r>
          <w:t>5/6</w:t>
        </w:r>
        <w:r w:rsidR="00970D3F">
          <w:t>/2024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A768" w14:textId="3482F2E7" w:rsidR="001A2944" w:rsidRDefault="00AA79DB" w:rsidP="001A2944">
    <w:pPr>
      <w:pStyle w:val="Footer"/>
      <w:jc w:val="right"/>
    </w:pPr>
    <w:r>
      <w:t>5/6</w:t>
    </w:r>
    <w:r w:rsidR="00F40F34">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1A981" w14:textId="77777777" w:rsidR="00353F86" w:rsidRDefault="00353F86" w:rsidP="007744B6">
      <w:pPr>
        <w:spacing w:after="0" w:line="240" w:lineRule="auto"/>
      </w:pPr>
      <w:r>
        <w:separator/>
      </w:r>
    </w:p>
  </w:footnote>
  <w:footnote w:type="continuationSeparator" w:id="0">
    <w:p w14:paraId="0AB49063" w14:textId="77777777" w:rsidR="00353F86" w:rsidRDefault="00353F86" w:rsidP="0077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9AD6" w14:textId="77777777" w:rsidR="004A2280" w:rsidRPr="00264A25" w:rsidRDefault="004A2280" w:rsidP="004A2280">
    <w:pPr>
      <w:tabs>
        <w:tab w:val="right" w:pos="10080"/>
      </w:tabs>
      <w:spacing w:after="0"/>
      <w:rPr>
        <w:sz w:val="20"/>
        <w:szCs w:val="20"/>
      </w:rPr>
    </w:pPr>
    <w:r w:rsidRPr="00264A25">
      <w:rPr>
        <w:sz w:val="20"/>
        <w:szCs w:val="20"/>
      </w:rPr>
      <w:t xml:space="preserve">Student Name: </w:t>
    </w:r>
    <w:sdt>
      <w:sdtPr>
        <w:rPr>
          <w:sz w:val="20"/>
          <w:szCs w:val="20"/>
        </w:rPr>
        <w:id w:val="819918709"/>
        <w:placeholder>
          <w:docPart w:val="5B05FBDC479F423B9390539AAC4668E4"/>
        </w:placeholder>
        <w:showingPlcHdr/>
      </w:sdtPr>
      <w:sdtEndPr/>
      <w:sdtContent>
        <w:r w:rsidRPr="00264A25">
          <w:rPr>
            <w:rStyle w:val="PlaceholderText"/>
          </w:rPr>
          <w:t>Click or tap here to enter text.</w:t>
        </w:r>
      </w:sdtContent>
    </w:sdt>
    <w:r w:rsidRPr="00264A25">
      <w:rPr>
        <w:sz w:val="20"/>
        <w:szCs w:val="20"/>
      </w:rPr>
      <w:tab/>
      <w:t xml:space="preserve">Class of: </w:t>
    </w:r>
    <w:sdt>
      <w:sdtPr>
        <w:rPr>
          <w:sz w:val="20"/>
          <w:szCs w:val="20"/>
        </w:rPr>
        <w:id w:val="-1140648743"/>
        <w:placeholder>
          <w:docPart w:val="5B05FBDC479F423B9390539AAC4668E4"/>
        </w:placeholder>
        <w:showingPlcHdr/>
      </w:sdtPr>
      <w:sdtEndPr/>
      <w:sdtContent>
        <w:r w:rsidRPr="00264A25">
          <w:rPr>
            <w:rStyle w:val="PlaceholderText"/>
            <w:sz w:val="20"/>
            <w:szCs w:val="20"/>
          </w:rPr>
          <w:t>Click or tap here to enter text.</w:t>
        </w:r>
      </w:sdtContent>
    </w:sdt>
  </w:p>
  <w:p w14:paraId="13930D59" w14:textId="77777777" w:rsidR="004A2280" w:rsidRDefault="004A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01C751E" w14:paraId="46FEB190" w14:textId="77777777" w:rsidTr="201C751E">
      <w:trPr>
        <w:trHeight w:val="300"/>
      </w:trPr>
      <w:tc>
        <w:tcPr>
          <w:tcW w:w="3360" w:type="dxa"/>
        </w:tcPr>
        <w:p w14:paraId="2CF47B92" w14:textId="7C235A2C" w:rsidR="201C751E" w:rsidRDefault="201C751E" w:rsidP="201C751E">
          <w:pPr>
            <w:pStyle w:val="Header"/>
            <w:ind w:left="-115"/>
          </w:pPr>
        </w:p>
      </w:tc>
      <w:tc>
        <w:tcPr>
          <w:tcW w:w="3360" w:type="dxa"/>
        </w:tcPr>
        <w:p w14:paraId="1085ECC7" w14:textId="6AFAC4EB" w:rsidR="201C751E" w:rsidRDefault="201C751E" w:rsidP="201C751E">
          <w:pPr>
            <w:pStyle w:val="Header"/>
            <w:jc w:val="center"/>
          </w:pPr>
        </w:p>
      </w:tc>
      <w:tc>
        <w:tcPr>
          <w:tcW w:w="3360" w:type="dxa"/>
        </w:tcPr>
        <w:p w14:paraId="5EA369BB" w14:textId="71AA4B8D" w:rsidR="201C751E" w:rsidRDefault="201C751E" w:rsidP="201C751E">
          <w:pPr>
            <w:pStyle w:val="Header"/>
            <w:ind w:right="-115"/>
            <w:jc w:val="right"/>
          </w:pPr>
        </w:p>
      </w:tc>
    </w:tr>
  </w:tbl>
  <w:p w14:paraId="730A5458" w14:textId="4C53AC2C" w:rsidR="201C751E" w:rsidRDefault="201C751E" w:rsidP="201C7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60"/>
      <w:gridCol w:w="1560"/>
      <w:gridCol w:w="1560"/>
    </w:tblGrid>
    <w:tr w:rsidR="201C751E" w14:paraId="1878FF75" w14:textId="77777777" w:rsidTr="201C751E">
      <w:trPr>
        <w:trHeight w:val="300"/>
      </w:trPr>
      <w:tc>
        <w:tcPr>
          <w:tcW w:w="1560" w:type="dxa"/>
        </w:tcPr>
        <w:p w14:paraId="070895E4" w14:textId="5DE72F85" w:rsidR="201C751E" w:rsidRDefault="201C751E" w:rsidP="201C751E">
          <w:pPr>
            <w:pStyle w:val="Header"/>
            <w:ind w:left="-115"/>
          </w:pPr>
        </w:p>
      </w:tc>
      <w:tc>
        <w:tcPr>
          <w:tcW w:w="1560" w:type="dxa"/>
        </w:tcPr>
        <w:p w14:paraId="3B7490F4" w14:textId="450897C6" w:rsidR="201C751E" w:rsidRDefault="201C751E" w:rsidP="201C751E">
          <w:pPr>
            <w:pStyle w:val="Header"/>
            <w:jc w:val="center"/>
          </w:pPr>
        </w:p>
      </w:tc>
      <w:tc>
        <w:tcPr>
          <w:tcW w:w="1560" w:type="dxa"/>
        </w:tcPr>
        <w:p w14:paraId="5CC6988A" w14:textId="377BBE6D" w:rsidR="201C751E" w:rsidRDefault="201C751E" w:rsidP="201C751E">
          <w:pPr>
            <w:pStyle w:val="Header"/>
            <w:ind w:right="-115"/>
            <w:jc w:val="right"/>
          </w:pPr>
        </w:p>
      </w:tc>
    </w:tr>
  </w:tbl>
  <w:p w14:paraId="4FBD097F" w14:textId="35050D7C" w:rsidR="201C751E" w:rsidRDefault="201C751E" w:rsidP="201C7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01C751E" w14:paraId="0BC4EE6E" w14:textId="77777777" w:rsidTr="201C751E">
      <w:trPr>
        <w:trHeight w:val="300"/>
      </w:trPr>
      <w:tc>
        <w:tcPr>
          <w:tcW w:w="3360" w:type="dxa"/>
        </w:tcPr>
        <w:p w14:paraId="28158D58" w14:textId="2F6AEA1A" w:rsidR="201C751E" w:rsidRDefault="201C751E" w:rsidP="201C751E">
          <w:pPr>
            <w:pStyle w:val="Header"/>
            <w:ind w:left="-115"/>
          </w:pPr>
        </w:p>
      </w:tc>
      <w:tc>
        <w:tcPr>
          <w:tcW w:w="3360" w:type="dxa"/>
        </w:tcPr>
        <w:p w14:paraId="41C0683B" w14:textId="0798426B" w:rsidR="201C751E" w:rsidRDefault="201C751E" w:rsidP="201C751E">
          <w:pPr>
            <w:pStyle w:val="Header"/>
            <w:jc w:val="center"/>
          </w:pPr>
        </w:p>
      </w:tc>
      <w:tc>
        <w:tcPr>
          <w:tcW w:w="3360" w:type="dxa"/>
        </w:tcPr>
        <w:p w14:paraId="632E895F" w14:textId="786738A0" w:rsidR="201C751E" w:rsidRDefault="201C751E" w:rsidP="201C751E">
          <w:pPr>
            <w:pStyle w:val="Header"/>
            <w:ind w:right="-115"/>
            <w:jc w:val="right"/>
          </w:pPr>
        </w:p>
      </w:tc>
    </w:tr>
  </w:tbl>
  <w:p w14:paraId="3EF86D40" w14:textId="7214732B" w:rsidR="201C751E" w:rsidRDefault="201C751E" w:rsidP="201C7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F9D"/>
    <w:multiLevelType w:val="hybridMultilevel"/>
    <w:tmpl w:val="1D2A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F0171"/>
    <w:multiLevelType w:val="hybridMultilevel"/>
    <w:tmpl w:val="F9A60628"/>
    <w:lvl w:ilvl="0" w:tplc="8654EB84">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E338E"/>
    <w:multiLevelType w:val="hybridMultilevel"/>
    <w:tmpl w:val="14B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3505B1"/>
    <w:multiLevelType w:val="hybridMultilevel"/>
    <w:tmpl w:val="AE64B988"/>
    <w:lvl w:ilvl="0" w:tplc="371CB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05B28"/>
    <w:multiLevelType w:val="hybridMultilevel"/>
    <w:tmpl w:val="2076C8E4"/>
    <w:lvl w:ilvl="0" w:tplc="73F602E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2275"/>
    <w:multiLevelType w:val="hybridMultilevel"/>
    <w:tmpl w:val="1152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46A50"/>
    <w:multiLevelType w:val="hybridMultilevel"/>
    <w:tmpl w:val="FBA4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76D6"/>
    <w:multiLevelType w:val="hybridMultilevel"/>
    <w:tmpl w:val="9CA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F16B1"/>
    <w:multiLevelType w:val="hybridMultilevel"/>
    <w:tmpl w:val="F41A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C3201"/>
    <w:multiLevelType w:val="hybridMultilevel"/>
    <w:tmpl w:val="230E2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BD2FB1"/>
    <w:multiLevelType w:val="hybridMultilevel"/>
    <w:tmpl w:val="53845E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20DE3"/>
    <w:multiLevelType w:val="hybridMultilevel"/>
    <w:tmpl w:val="F58225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3747067">
    <w:abstractNumId w:val="10"/>
  </w:num>
  <w:num w:numId="2" w16cid:durableId="1572619755">
    <w:abstractNumId w:val="11"/>
  </w:num>
  <w:num w:numId="3" w16cid:durableId="1887795906">
    <w:abstractNumId w:val="5"/>
  </w:num>
  <w:num w:numId="4" w16cid:durableId="126439527">
    <w:abstractNumId w:val="6"/>
  </w:num>
  <w:num w:numId="5" w16cid:durableId="726683515">
    <w:abstractNumId w:val="9"/>
  </w:num>
  <w:num w:numId="6" w16cid:durableId="1269971607">
    <w:abstractNumId w:val="8"/>
  </w:num>
  <w:num w:numId="7" w16cid:durableId="1081872705">
    <w:abstractNumId w:val="3"/>
  </w:num>
  <w:num w:numId="8" w16cid:durableId="1253202877">
    <w:abstractNumId w:val="4"/>
  </w:num>
  <w:num w:numId="9" w16cid:durableId="1894147200">
    <w:abstractNumId w:val="7"/>
  </w:num>
  <w:num w:numId="10" w16cid:durableId="684675954">
    <w:abstractNumId w:val="0"/>
  </w:num>
  <w:num w:numId="11" w16cid:durableId="265234838">
    <w:abstractNumId w:val="2"/>
  </w:num>
  <w:num w:numId="12" w16cid:durableId="194120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41"/>
    <w:rsid w:val="00001A99"/>
    <w:rsid w:val="00011856"/>
    <w:rsid w:val="000308F0"/>
    <w:rsid w:val="00047563"/>
    <w:rsid w:val="00050649"/>
    <w:rsid w:val="00057EA1"/>
    <w:rsid w:val="00060B9F"/>
    <w:rsid w:val="00063EE6"/>
    <w:rsid w:val="0006628A"/>
    <w:rsid w:val="00077CFA"/>
    <w:rsid w:val="00081007"/>
    <w:rsid w:val="00086A25"/>
    <w:rsid w:val="000916DA"/>
    <w:rsid w:val="00097F4B"/>
    <w:rsid w:val="000A15C3"/>
    <w:rsid w:val="000A214B"/>
    <w:rsid w:val="000C7E03"/>
    <w:rsid w:val="000D1696"/>
    <w:rsid w:val="000D588E"/>
    <w:rsid w:val="000E2D52"/>
    <w:rsid w:val="000E6E94"/>
    <w:rsid w:val="000F070E"/>
    <w:rsid w:val="000F44BD"/>
    <w:rsid w:val="000F51D6"/>
    <w:rsid w:val="001027AA"/>
    <w:rsid w:val="00104BE5"/>
    <w:rsid w:val="001069BD"/>
    <w:rsid w:val="0011273B"/>
    <w:rsid w:val="00113BF8"/>
    <w:rsid w:val="00117A83"/>
    <w:rsid w:val="00120F9E"/>
    <w:rsid w:val="001467ED"/>
    <w:rsid w:val="00146947"/>
    <w:rsid w:val="00147AF5"/>
    <w:rsid w:val="00154B37"/>
    <w:rsid w:val="00156535"/>
    <w:rsid w:val="00157188"/>
    <w:rsid w:val="00157B08"/>
    <w:rsid w:val="00164B37"/>
    <w:rsid w:val="00164FC6"/>
    <w:rsid w:val="00197F64"/>
    <w:rsid w:val="001A2944"/>
    <w:rsid w:val="001A5D47"/>
    <w:rsid w:val="001A64FF"/>
    <w:rsid w:val="001A7BC3"/>
    <w:rsid w:val="001B1560"/>
    <w:rsid w:val="001B7319"/>
    <w:rsid w:val="001C0BA3"/>
    <w:rsid w:val="001D0733"/>
    <w:rsid w:val="001F4140"/>
    <w:rsid w:val="001F4237"/>
    <w:rsid w:val="001F72F5"/>
    <w:rsid w:val="00202CFC"/>
    <w:rsid w:val="002040CA"/>
    <w:rsid w:val="00211D93"/>
    <w:rsid w:val="00222E36"/>
    <w:rsid w:val="002234E2"/>
    <w:rsid w:val="00226F4C"/>
    <w:rsid w:val="00227CF7"/>
    <w:rsid w:val="00235A34"/>
    <w:rsid w:val="00242A71"/>
    <w:rsid w:val="002445CE"/>
    <w:rsid w:val="00250480"/>
    <w:rsid w:val="00252ABF"/>
    <w:rsid w:val="00260328"/>
    <w:rsid w:val="00264A25"/>
    <w:rsid w:val="00264D01"/>
    <w:rsid w:val="00293E50"/>
    <w:rsid w:val="0029415B"/>
    <w:rsid w:val="0029441C"/>
    <w:rsid w:val="002A66FB"/>
    <w:rsid w:val="002C4079"/>
    <w:rsid w:val="002D2634"/>
    <w:rsid w:val="002D7A66"/>
    <w:rsid w:val="002E4D1C"/>
    <w:rsid w:val="003034DD"/>
    <w:rsid w:val="003036E6"/>
    <w:rsid w:val="00331D2C"/>
    <w:rsid w:val="003354C3"/>
    <w:rsid w:val="00343D65"/>
    <w:rsid w:val="00353F86"/>
    <w:rsid w:val="00363CD2"/>
    <w:rsid w:val="00367070"/>
    <w:rsid w:val="00371D48"/>
    <w:rsid w:val="00375EA9"/>
    <w:rsid w:val="0038138B"/>
    <w:rsid w:val="00383725"/>
    <w:rsid w:val="00385EC9"/>
    <w:rsid w:val="0038779B"/>
    <w:rsid w:val="003A2519"/>
    <w:rsid w:val="003B0EB6"/>
    <w:rsid w:val="003B4C9D"/>
    <w:rsid w:val="003C2190"/>
    <w:rsid w:val="003C36DE"/>
    <w:rsid w:val="003C4816"/>
    <w:rsid w:val="003D03F9"/>
    <w:rsid w:val="003D6E0F"/>
    <w:rsid w:val="003F28F8"/>
    <w:rsid w:val="003F5EC8"/>
    <w:rsid w:val="003F689D"/>
    <w:rsid w:val="004119F5"/>
    <w:rsid w:val="004129DC"/>
    <w:rsid w:val="00415FBB"/>
    <w:rsid w:val="00422FCA"/>
    <w:rsid w:val="00423AE5"/>
    <w:rsid w:val="00445AF8"/>
    <w:rsid w:val="004531B7"/>
    <w:rsid w:val="0048754F"/>
    <w:rsid w:val="004A2280"/>
    <w:rsid w:val="004A3F26"/>
    <w:rsid w:val="004B17C5"/>
    <w:rsid w:val="004B2D95"/>
    <w:rsid w:val="004C71BA"/>
    <w:rsid w:val="004E7FC3"/>
    <w:rsid w:val="00501332"/>
    <w:rsid w:val="00526B5D"/>
    <w:rsid w:val="00537094"/>
    <w:rsid w:val="00543CAD"/>
    <w:rsid w:val="0054602E"/>
    <w:rsid w:val="00561D17"/>
    <w:rsid w:val="005647A1"/>
    <w:rsid w:val="00573FD3"/>
    <w:rsid w:val="005750CE"/>
    <w:rsid w:val="0057787E"/>
    <w:rsid w:val="00581FA2"/>
    <w:rsid w:val="005A0A04"/>
    <w:rsid w:val="005A1C1C"/>
    <w:rsid w:val="005A2BEB"/>
    <w:rsid w:val="005A5A43"/>
    <w:rsid w:val="005C1F59"/>
    <w:rsid w:val="005E67B7"/>
    <w:rsid w:val="005E7ED2"/>
    <w:rsid w:val="00617E04"/>
    <w:rsid w:val="006220F2"/>
    <w:rsid w:val="00660F42"/>
    <w:rsid w:val="00663374"/>
    <w:rsid w:val="00664E78"/>
    <w:rsid w:val="00672C60"/>
    <w:rsid w:val="00673455"/>
    <w:rsid w:val="00681ED0"/>
    <w:rsid w:val="00691393"/>
    <w:rsid w:val="006A053F"/>
    <w:rsid w:val="006A169D"/>
    <w:rsid w:val="006C6C0D"/>
    <w:rsid w:val="006F0DAD"/>
    <w:rsid w:val="006F4B2C"/>
    <w:rsid w:val="0071417E"/>
    <w:rsid w:val="00746B70"/>
    <w:rsid w:val="007744B6"/>
    <w:rsid w:val="007855C6"/>
    <w:rsid w:val="00791661"/>
    <w:rsid w:val="007B39FB"/>
    <w:rsid w:val="007B3FA3"/>
    <w:rsid w:val="007C2426"/>
    <w:rsid w:val="007D3CE2"/>
    <w:rsid w:val="007F0832"/>
    <w:rsid w:val="007F228C"/>
    <w:rsid w:val="007F47E9"/>
    <w:rsid w:val="00811473"/>
    <w:rsid w:val="008142B2"/>
    <w:rsid w:val="00826547"/>
    <w:rsid w:val="00826AFA"/>
    <w:rsid w:val="00847ADA"/>
    <w:rsid w:val="00853FE0"/>
    <w:rsid w:val="008631D9"/>
    <w:rsid w:val="008861E6"/>
    <w:rsid w:val="008869B4"/>
    <w:rsid w:val="008A4616"/>
    <w:rsid w:val="008A7CF4"/>
    <w:rsid w:val="008B3394"/>
    <w:rsid w:val="008B36EF"/>
    <w:rsid w:val="008C1F53"/>
    <w:rsid w:val="008D10B8"/>
    <w:rsid w:val="008D2C4A"/>
    <w:rsid w:val="008F3135"/>
    <w:rsid w:val="008F49AD"/>
    <w:rsid w:val="008F5251"/>
    <w:rsid w:val="0090143F"/>
    <w:rsid w:val="009015BF"/>
    <w:rsid w:val="00903731"/>
    <w:rsid w:val="00911CA2"/>
    <w:rsid w:val="00914B90"/>
    <w:rsid w:val="00926AD8"/>
    <w:rsid w:val="0093081A"/>
    <w:rsid w:val="0093365E"/>
    <w:rsid w:val="0093733C"/>
    <w:rsid w:val="00952FAE"/>
    <w:rsid w:val="00970D3F"/>
    <w:rsid w:val="00991D6C"/>
    <w:rsid w:val="00996E77"/>
    <w:rsid w:val="009A042C"/>
    <w:rsid w:val="009A6D8C"/>
    <w:rsid w:val="009B244A"/>
    <w:rsid w:val="009B3B8A"/>
    <w:rsid w:val="009B593B"/>
    <w:rsid w:val="009B5FD9"/>
    <w:rsid w:val="009B7CC8"/>
    <w:rsid w:val="009C3DE5"/>
    <w:rsid w:val="009D004E"/>
    <w:rsid w:val="009D0A3F"/>
    <w:rsid w:val="009D7EA7"/>
    <w:rsid w:val="009F26D5"/>
    <w:rsid w:val="00A17DE2"/>
    <w:rsid w:val="00A22B43"/>
    <w:rsid w:val="00A32C35"/>
    <w:rsid w:val="00A36D6F"/>
    <w:rsid w:val="00A406A7"/>
    <w:rsid w:val="00A41C86"/>
    <w:rsid w:val="00A42DE6"/>
    <w:rsid w:val="00A465B6"/>
    <w:rsid w:val="00A52169"/>
    <w:rsid w:val="00A61660"/>
    <w:rsid w:val="00A620DD"/>
    <w:rsid w:val="00A64AC7"/>
    <w:rsid w:val="00A67952"/>
    <w:rsid w:val="00A737F1"/>
    <w:rsid w:val="00A73AE5"/>
    <w:rsid w:val="00A75089"/>
    <w:rsid w:val="00A8374E"/>
    <w:rsid w:val="00A909E8"/>
    <w:rsid w:val="00A91FF3"/>
    <w:rsid w:val="00AA07F8"/>
    <w:rsid w:val="00AA3637"/>
    <w:rsid w:val="00AA5F62"/>
    <w:rsid w:val="00AA79DB"/>
    <w:rsid w:val="00AB34B5"/>
    <w:rsid w:val="00AD2849"/>
    <w:rsid w:val="00AD3E65"/>
    <w:rsid w:val="00B05596"/>
    <w:rsid w:val="00B134AF"/>
    <w:rsid w:val="00B15772"/>
    <w:rsid w:val="00B15C51"/>
    <w:rsid w:val="00B15EE6"/>
    <w:rsid w:val="00B205C9"/>
    <w:rsid w:val="00B20E77"/>
    <w:rsid w:val="00B23A62"/>
    <w:rsid w:val="00B320C4"/>
    <w:rsid w:val="00B47E66"/>
    <w:rsid w:val="00B57F7E"/>
    <w:rsid w:val="00B602AC"/>
    <w:rsid w:val="00B6374B"/>
    <w:rsid w:val="00B76C3D"/>
    <w:rsid w:val="00B864C2"/>
    <w:rsid w:val="00BB329C"/>
    <w:rsid w:val="00BB6FB5"/>
    <w:rsid w:val="00BE3162"/>
    <w:rsid w:val="00BE43B4"/>
    <w:rsid w:val="00BE7E7B"/>
    <w:rsid w:val="00C16EF9"/>
    <w:rsid w:val="00C16FF1"/>
    <w:rsid w:val="00C178A0"/>
    <w:rsid w:val="00C232BF"/>
    <w:rsid w:val="00C42130"/>
    <w:rsid w:val="00C46289"/>
    <w:rsid w:val="00C60199"/>
    <w:rsid w:val="00CA1A3D"/>
    <w:rsid w:val="00CF4A0A"/>
    <w:rsid w:val="00D03D38"/>
    <w:rsid w:val="00D05580"/>
    <w:rsid w:val="00D2159E"/>
    <w:rsid w:val="00D25301"/>
    <w:rsid w:val="00D259F9"/>
    <w:rsid w:val="00D5433A"/>
    <w:rsid w:val="00D61FA0"/>
    <w:rsid w:val="00D65D18"/>
    <w:rsid w:val="00D76291"/>
    <w:rsid w:val="00D86B4A"/>
    <w:rsid w:val="00D96CAE"/>
    <w:rsid w:val="00D97D65"/>
    <w:rsid w:val="00DB714A"/>
    <w:rsid w:val="00DC0C79"/>
    <w:rsid w:val="00DD3F23"/>
    <w:rsid w:val="00DE11D8"/>
    <w:rsid w:val="00DE2EE4"/>
    <w:rsid w:val="00DE5062"/>
    <w:rsid w:val="00DF22C7"/>
    <w:rsid w:val="00E01207"/>
    <w:rsid w:val="00E04EC7"/>
    <w:rsid w:val="00E067F1"/>
    <w:rsid w:val="00E147F8"/>
    <w:rsid w:val="00E214BC"/>
    <w:rsid w:val="00E32CA1"/>
    <w:rsid w:val="00E337A2"/>
    <w:rsid w:val="00E42066"/>
    <w:rsid w:val="00E55FA0"/>
    <w:rsid w:val="00E724E9"/>
    <w:rsid w:val="00E77ECB"/>
    <w:rsid w:val="00EA2790"/>
    <w:rsid w:val="00EA4E75"/>
    <w:rsid w:val="00EA4EBD"/>
    <w:rsid w:val="00EA69A3"/>
    <w:rsid w:val="00EB0201"/>
    <w:rsid w:val="00EC40D8"/>
    <w:rsid w:val="00ED100F"/>
    <w:rsid w:val="00ED5470"/>
    <w:rsid w:val="00EE0E97"/>
    <w:rsid w:val="00EE2413"/>
    <w:rsid w:val="00EE6DCB"/>
    <w:rsid w:val="00EF0B41"/>
    <w:rsid w:val="00EF2C52"/>
    <w:rsid w:val="00EF68D3"/>
    <w:rsid w:val="00F16F36"/>
    <w:rsid w:val="00F40F34"/>
    <w:rsid w:val="00F56E8E"/>
    <w:rsid w:val="00F85895"/>
    <w:rsid w:val="00F93D98"/>
    <w:rsid w:val="00F9677D"/>
    <w:rsid w:val="00F96EE0"/>
    <w:rsid w:val="00FA3A4A"/>
    <w:rsid w:val="00FA7EE7"/>
    <w:rsid w:val="00FB1222"/>
    <w:rsid w:val="00FB46CD"/>
    <w:rsid w:val="00FC14CF"/>
    <w:rsid w:val="00FE753B"/>
    <w:rsid w:val="00FE7E99"/>
    <w:rsid w:val="201C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7D43"/>
  <w15:chartTrackingRefBased/>
  <w15:docId w15:val="{D9CC325D-3265-4822-960A-ACD18446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41"/>
    <w:rPr>
      <w:color w:val="0563C1" w:themeColor="hyperlink"/>
      <w:u w:val="single"/>
    </w:rPr>
  </w:style>
  <w:style w:type="paragraph" w:styleId="NoSpacing">
    <w:name w:val="No Spacing"/>
    <w:uiPriority w:val="1"/>
    <w:qFormat/>
    <w:rsid w:val="00EF0B41"/>
    <w:pPr>
      <w:spacing w:after="0" w:line="240" w:lineRule="auto"/>
    </w:pPr>
  </w:style>
  <w:style w:type="character" w:styleId="PlaceholderText">
    <w:name w:val="Placeholder Text"/>
    <w:basedOn w:val="DefaultParagraphFont"/>
    <w:uiPriority w:val="99"/>
    <w:semiHidden/>
    <w:rsid w:val="00EF0B41"/>
    <w:rPr>
      <w:color w:val="808080"/>
    </w:rPr>
  </w:style>
  <w:style w:type="paragraph" w:styleId="ListParagraph">
    <w:name w:val="List Paragraph"/>
    <w:basedOn w:val="Normal"/>
    <w:uiPriority w:val="34"/>
    <w:qFormat/>
    <w:rsid w:val="000E2D52"/>
    <w:pPr>
      <w:ind w:left="720"/>
      <w:contextualSpacing/>
    </w:pPr>
  </w:style>
  <w:style w:type="character" w:styleId="FollowedHyperlink">
    <w:name w:val="FollowedHyperlink"/>
    <w:basedOn w:val="DefaultParagraphFont"/>
    <w:uiPriority w:val="99"/>
    <w:semiHidden/>
    <w:unhideWhenUsed/>
    <w:rsid w:val="00672C60"/>
    <w:rPr>
      <w:color w:val="954F72" w:themeColor="followedHyperlink"/>
      <w:u w:val="single"/>
    </w:rPr>
  </w:style>
  <w:style w:type="paragraph" w:styleId="Header">
    <w:name w:val="header"/>
    <w:basedOn w:val="Normal"/>
    <w:link w:val="HeaderChar"/>
    <w:uiPriority w:val="99"/>
    <w:unhideWhenUsed/>
    <w:rsid w:val="0077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B6"/>
  </w:style>
  <w:style w:type="paragraph" w:styleId="Footer">
    <w:name w:val="footer"/>
    <w:basedOn w:val="Normal"/>
    <w:link w:val="FooterChar"/>
    <w:uiPriority w:val="99"/>
    <w:unhideWhenUsed/>
    <w:rsid w:val="0077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B6"/>
  </w:style>
  <w:style w:type="character" w:styleId="UnresolvedMention">
    <w:name w:val="Unresolved Mention"/>
    <w:basedOn w:val="DefaultParagraphFont"/>
    <w:uiPriority w:val="99"/>
    <w:semiHidden/>
    <w:unhideWhenUsed/>
    <w:rsid w:val="00C16EF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nd.gov/career-resource-network-resources" TargetMode="External"/><Relationship Id="rId13" Type="http://schemas.openxmlformats.org/officeDocument/2006/relationships/hyperlink" Target="mailto:lmatzke@nd.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te.nd.gov/coordinated-plans-study" TargetMode="Externa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gov/dpi/districtsschools/essa/elements/choice-ready"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leglasser@nd.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tiff"/><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0454AA7-A2DD-4EBF-A326-A10FD4C9ECA9}"/>
      </w:docPartPr>
      <w:docPartBody>
        <w:p w:rsidR="00147AF5" w:rsidRDefault="00C232BF">
          <w:r w:rsidRPr="00522A3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6D4A75D-441E-410C-B245-42532BD3C189}"/>
      </w:docPartPr>
      <w:docPartBody>
        <w:p w:rsidR="00147AF5" w:rsidRDefault="00C232BF">
          <w:r w:rsidRPr="00522A3B">
            <w:rPr>
              <w:rStyle w:val="PlaceholderText"/>
            </w:rPr>
            <w:t>Click or tap to enter a date.</w:t>
          </w:r>
        </w:p>
      </w:docPartBody>
    </w:docPart>
    <w:docPart>
      <w:docPartPr>
        <w:name w:val="5B05FBDC479F423B9390539AAC4668E4"/>
        <w:category>
          <w:name w:val="General"/>
          <w:gallery w:val="placeholder"/>
        </w:category>
        <w:types>
          <w:type w:val="bbPlcHdr"/>
        </w:types>
        <w:behaviors>
          <w:behavior w:val="content"/>
        </w:behaviors>
        <w:guid w:val="{3532F252-AA13-4055-A39C-74BCEBF74312}"/>
      </w:docPartPr>
      <w:docPartBody>
        <w:p w:rsidR="00147AF5" w:rsidRDefault="00C232BF" w:rsidP="00C232BF">
          <w:pPr>
            <w:pStyle w:val="5B05FBDC479F423B9390539AAC4668E4"/>
          </w:pPr>
          <w:r w:rsidRPr="00522A3B">
            <w:rPr>
              <w:rStyle w:val="PlaceholderText"/>
            </w:rPr>
            <w:t>Click or tap here to enter text.</w:t>
          </w:r>
        </w:p>
      </w:docPartBody>
    </w:docPart>
    <w:docPart>
      <w:docPartPr>
        <w:name w:val="1372C8300E3243C7A08AFF6A14E89856"/>
        <w:category>
          <w:name w:val="General"/>
          <w:gallery w:val="placeholder"/>
        </w:category>
        <w:types>
          <w:type w:val="bbPlcHdr"/>
        </w:types>
        <w:behaviors>
          <w:behavior w:val="content"/>
        </w:behaviors>
        <w:guid w:val="{6974B783-DDF9-4DC0-9D96-2A836F30E3A4}"/>
      </w:docPartPr>
      <w:docPartBody>
        <w:p w:rsidR="00C14C25" w:rsidRDefault="00147AF5">
          <w:r w:rsidRPr="006E3BA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BF"/>
    <w:rsid w:val="000033F0"/>
    <w:rsid w:val="00147AF5"/>
    <w:rsid w:val="002D5AA9"/>
    <w:rsid w:val="00794607"/>
    <w:rsid w:val="007E2971"/>
    <w:rsid w:val="00BC4232"/>
    <w:rsid w:val="00C14C25"/>
    <w:rsid w:val="00C2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AF5"/>
    <w:rPr>
      <w:color w:val="808080"/>
    </w:rPr>
  </w:style>
  <w:style w:type="paragraph" w:customStyle="1" w:styleId="5B05FBDC479F423B9390539AAC4668E4">
    <w:name w:val="5B05FBDC479F423B9390539AAC4668E4"/>
    <w:rsid w:val="00C23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Laura E.</dc:creator>
  <cp:keywords/>
  <dc:description/>
  <cp:lastModifiedBy>Glasser, Laura E.</cp:lastModifiedBy>
  <cp:revision>21</cp:revision>
  <cp:lastPrinted>2024-04-22T18:48:00Z</cp:lastPrinted>
  <dcterms:created xsi:type="dcterms:W3CDTF">2023-10-09T16:35:00Z</dcterms:created>
  <dcterms:modified xsi:type="dcterms:W3CDTF">2024-05-06T15:19:00Z</dcterms:modified>
</cp:coreProperties>
</file>