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E818" w14:textId="30E64C4B" w:rsidR="00D9331E" w:rsidRDefault="00D9331E" w:rsidP="00D9331E">
      <w:pPr>
        <w:pStyle w:val="Header"/>
        <w:tabs>
          <w:tab w:val="clear" w:pos="4680"/>
          <w:tab w:val="clear" w:pos="9360"/>
          <w:tab w:val="right" w:leader="underscore" w:pos="5040"/>
          <w:tab w:val="right" w:leader="underscore" w:pos="9450"/>
          <w:tab w:val="right" w:leader="underscore" w:pos="10530"/>
        </w:tabs>
        <w:ind w:left="-450" w:right="-396"/>
      </w:pPr>
      <w:r w:rsidRPr="008410A2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0385EC7" wp14:editId="504C9E1B">
            <wp:simplePos x="0" y="0"/>
            <wp:positionH relativeFrom="column">
              <wp:posOffset>-225481</wp:posOffset>
            </wp:positionH>
            <wp:positionV relativeFrom="paragraph">
              <wp:posOffset>186745</wp:posOffset>
            </wp:positionV>
            <wp:extent cx="1620962" cy="681542"/>
            <wp:effectExtent l="0" t="0" r="0" b="0"/>
            <wp:wrapNone/>
            <wp:docPr id="4" name="Picture 4" descr="Graphical user interfac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UReadyND_Horiz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62" cy="681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Name: </w:t>
      </w:r>
      <w:r>
        <w:tab/>
        <w:t xml:space="preserve">Teacher: </w:t>
      </w:r>
      <w:r>
        <w:tab/>
        <w:t xml:space="preserve"> Period: </w:t>
      </w:r>
      <w:r>
        <w:tab/>
      </w:r>
    </w:p>
    <w:p w14:paraId="13EBADE6" w14:textId="6058273E" w:rsidR="00B70D22" w:rsidRPr="00D85F33" w:rsidRDefault="00B70D22" w:rsidP="00C00DF1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48"/>
          <w:szCs w:val="48"/>
        </w:rPr>
      </w:pPr>
      <w:r w:rsidRPr="00D85F33">
        <w:rPr>
          <w:b/>
          <w:bCs/>
          <w:sz w:val="48"/>
          <w:szCs w:val="48"/>
        </w:rPr>
        <w:t>Career Cluster Survey</w:t>
      </w:r>
    </w:p>
    <w:p w14:paraId="45677567" w14:textId="167747D4" w:rsidR="00D21066" w:rsidRPr="00E518F2" w:rsidRDefault="00361757" w:rsidP="00D21066">
      <w:pPr>
        <w:pStyle w:val="ListParagraph"/>
        <w:numPr>
          <w:ilvl w:val="0"/>
          <w:numId w:val="5"/>
        </w:numPr>
        <w:spacing w:before="100" w:beforeAutospacing="1" w:after="0" w:line="288" w:lineRule="auto"/>
        <w:ind w:left="540" w:hanging="540"/>
        <w:contextualSpacing w:val="0"/>
        <w:rPr>
          <w:rFonts w:asciiTheme="majorHAnsi" w:hAnsiTheme="majorHAnsi" w:cstheme="majorHAnsi"/>
        </w:rPr>
      </w:pPr>
      <w:r w:rsidRPr="00361757">
        <w:rPr>
          <w:rFonts w:eastAsia="Cabin" w:cstheme="minorHAnsi"/>
          <w:sz w:val="24"/>
          <w:szCs w:val="24"/>
        </w:rPr>
        <w:t>Sign in to your RUReady.ND.gov account:</w:t>
      </w:r>
      <w:r w:rsidR="00272056">
        <w:rPr>
          <w:rFonts w:asciiTheme="majorHAnsi" w:hAnsiTheme="majorHAnsi" w:cstheme="majorHAnsi"/>
          <w:b/>
          <w:bCs/>
        </w:rPr>
        <w:br/>
      </w:r>
      <w:r w:rsidR="00E67B03">
        <w:rPr>
          <w:rFonts w:eastAsia="Cabin" w:cstheme="minorHAnsi"/>
          <w:noProof/>
          <w:sz w:val="24"/>
          <w:szCs w:val="24"/>
        </w:rPr>
        <w:drawing>
          <wp:inline distT="0" distB="0" distL="0" distR="0" wp14:anchorId="790B5E0D" wp14:editId="170D09E7">
            <wp:extent cx="5800730" cy="6115050"/>
            <wp:effectExtent l="0" t="0" r="9525" b="0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920" cy="611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bin" w:cstheme="minorHAnsi"/>
          <w:sz w:val="24"/>
          <w:szCs w:val="24"/>
        </w:rPr>
        <w:br/>
      </w:r>
    </w:p>
    <w:p w14:paraId="128F325A" w14:textId="77777777" w:rsidR="00D30EB2" w:rsidRDefault="00D30EB2" w:rsidP="00D30EB2">
      <w:pPr>
        <w:pStyle w:val="ListParagraph"/>
        <w:numPr>
          <w:ilvl w:val="0"/>
          <w:numId w:val="5"/>
        </w:numPr>
        <w:spacing w:after="100" w:afterAutospacing="1" w:line="288" w:lineRule="auto"/>
        <w:ind w:left="540" w:hanging="540"/>
        <w:contextualSpacing w:val="0"/>
      </w:pPr>
      <w:r>
        <w:t xml:space="preserve">Click on the </w:t>
      </w:r>
      <w:r w:rsidRPr="00F521BA">
        <w:rPr>
          <w:b/>
          <w:bCs/>
        </w:rPr>
        <w:t>Career Planning</w:t>
      </w:r>
      <w:r>
        <w:t xml:space="preserve"> tab.</w:t>
      </w:r>
    </w:p>
    <w:p w14:paraId="08366660" w14:textId="6629CE14" w:rsidR="00EA0F7B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0"/>
        <w:contextualSpacing w:val="0"/>
      </w:pPr>
      <w:r>
        <w:t xml:space="preserve">Click on </w:t>
      </w:r>
      <w:r w:rsidRPr="0023245D">
        <w:rPr>
          <w:b/>
          <w:bCs/>
        </w:rPr>
        <w:t>Learn About Yourself</w:t>
      </w:r>
    </w:p>
    <w:p w14:paraId="2A0223C1" w14:textId="77777777" w:rsidR="00EA0F7B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0"/>
        <w:contextualSpacing w:val="0"/>
      </w:pPr>
      <w:r>
        <w:t xml:space="preserve">Click on </w:t>
      </w:r>
      <w:r w:rsidRPr="0023245D">
        <w:rPr>
          <w:b/>
          <w:bCs/>
        </w:rPr>
        <w:t>Career Cluster Survey</w:t>
      </w:r>
    </w:p>
    <w:p w14:paraId="2F226367" w14:textId="65C6C2B3" w:rsidR="00EA0F7B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0"/>
        <w:contextualSpacing w:val="0"/>
      </w:pPr>
      <w:r>
        <w:t>Click</w:t>
      </w:r>
      <w:r w:rsidR="0023245D">
        <w:t xml:space="preserve"> on</w:t>
      </w:r>
      <w:r>
        <w:t xml:space="preserve"> </w:t>
      </w:r>
      <w:r w:rsidRPr="0023245D">
        <w:rPr>
          <w:b/>
          <w:bCs/>
        </w:rPr>
        <w:t>Start</w:t>
      </w:r>
    </w:p>
    <w:p w14:paraId="554C3A69" w14:textId="45362CF8" w:rsidR="00361757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0"/>
        <w:contextualSpacing w:val="0"/>
      </w:pPr>
      <w:r w:rsidRPr="00D30EB2">
        <w:rPr>
          <w:b/>
          <w:bCs/>
        </w:rPr>
        <w:t xml:space="preserve">Check the boxes of things you would like to do in the future, and the ones you are interested </w:t>
      </w:r>
      <w:r w:rsidR="00D30EB2">
        <w:rPr>
          <w:b/>
          <w:bCs/>
        </w:rPr>
        <w:t xml:space="preserve">in </w:t>
      </w:r>
      <w:r w:rsidRPr="00D30EB2">
        <w:rPr>
          <w:b/>
          <w:bCs/>
        </w:rPr>
        <w:t>and can do now.</w:t>
      </w:r>
      <w:r>
        <w:t xml:space="preserve"> </w:t>
      </w:r>
      <w:r w:rsidR="00B51073">
        <w:t xml:space="preserve"> Complete each page and click continue</w:t>
      </w:r>
      <w:r>
        <w:t xml:space="preserve"> through all </w:t>
      </w:r>
      <w:r w:rsidR="00640366">
        <w:t>7</w:t>
      </w:r>
      <w:r>
        <w:t xml:space="preserve"> pages to the </w:t>
      </w:r>
      <w:r w:rsidRPr="0023245D">
        <w:rPr>
          <w:b/>
          <w:bCs/>
        </w:rPr>
        <w:t>Results</w:t>
      </w:r>
      <w:r>
        <w:t xml:space="preserve"> page.</w:t>
      </w:r>
    </w:p>
    <w:p w14:paraId="63486623" w14:textId="77777777" w:rsidR="00361757" w:rsidRDefault="00361757">
      <w:r>
        <w:br w:type="page"/>
      </w:r>
    </w:p>
    <w:p w14:paraId="6869BFBC" w14:textId="1A833E59" w:rsidR="00EA0F7B" w:rsidRDefault="0023245D" w:rsidP="004A041D">
      <w:pPr>
        <w:pStyle w:val="ListParagraph"/>
        <w:numPr>
          <w:ilvl w:val="0"/>
          <w:numId w:val="5"/>
        </w:numPr>
        <w:spacing w:before="100" w:beforeAutospacing="1" w:after="0" w:line="288" w:lineRule="auto"/>
        <w:ind w:left="540" w:hanging="540"/>
        <w:contextualSpacing w:val="0"/>
      </w:pPr>
      <w:r>
        <w:lastRenderedPageBreak/>
        <w:t>On the</w:t>
      </w:r>
      <w:r w:rsidR="00EA0F7B">
        <w:t xml:space="preserve"> </w:t>
      </w:r>
      <w:r w:rsidR="00EA0F7B" w:rsidRPr="0023245D">
        <w:rPr>
          <w:b/>
          <w:bCs/>
        </w:rPr>
        <w:t>Results</w:t>
      </w:r>
      <w:r w:rsidR="00EA0F7B">
        <w:t xml:space="preserve"> page</w:t>
      </w:r>
      <w:r>
        <w:t>, y</w:t>
      </w:r>
      <w:r w:rsidR="00EA0F7B">
        <w:t>our selections are listed for you to go over. If you would like to go back and take the survey again to make some changes you may do so</w:t>
      </w:r>
      <w:r>
        <w:t>.</w:t>
      </w:r>
      <w:r>
        <w:br/>
        <w:t>From your</w:t>
      </w:r>
      <w:r w:rsidRPr="00D30EB2">
        <w:t xml:space="preserve"> </w:t>
      </w:r>
      <w:r w:rsidR="00D30EB2" w:rsidRPr="00D30EB2">
        <w:t xml:space="preserve">results, </w:t>
      </w:r>
      <w:r w:rsidR="00AD0119">
        <w:rPr>
          <w:b/>
          <w:bCs/>
        </w:rPr>
        <w:t>My Top Clusters</w:t>
      </w:r>
      <w:r w:rsidR="00D30EB2">
        <w:rPr>
          <w:b/>
          <w:bCs/>
        </w:rPr>
        <w:t xml:space="preserve">, </w:t>
      </w:r>
      <w:r>
        <w:t>circle your top two or three clusters</w:t>
      </w:r>
      <w:r w:rsidR="00DB6833">
        <w:t>:</w:t>
      </w:r>
    </w:p>
    <w:tbl>
      <w:tblPr>
        <w:tblStyle w:val="TableGrid"/>
        <w:tblW w:w="9810" w:type="dxa"/>
        <w:tblInd w:w="535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452"/>
        <w:gridCol w:w="2453"/>
        <w:gridCol w:w="2452"/>
        <w:gridCol w:w="2453"/>
      </w:tblGrid>
      <w:tr w:rsidR="00403EE7" w:rsidRPr="008A004F" w14:paraId="6E7262A4" w14:textId="77777777" w:rsidTr="00FE6D2C">
        <w:trPr>
          <w:cantSplit/>
          <w:trHeight w:val="317"/>
        </w:trPr>
        <w:tc>
          <w:tcPr>
            <w:tcW w:w="2452" w:type="dxa"/>
            <w:vAlign w:val="center"/>
          </w:tcPr>
          <w:p w14:paraId="3BED7739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Agriculture, Food &amp; Natural Resources</w:t>
            </w:r>
          </w:p>
        </w:tc>
        <w:tc>
          <w:tcPr>
            <w:tcW w:w="2453" w:type="dxa"/>
            <w:vAlign w:val="center"/>
          </w:tcPr>
          <w:p w14:paraId="20039D13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Education &amp; Training</w:t>
            </w:r>
          </w:p>
        </w:tc>
        <w:tc>
          <w:tcPr>
            <w:tcW w:w="2452" w:type="dxa"/>
            <w:vAlign w:val="center"/>
          </w:tcPr>
          <w:p w14:paraId="45ADB3CD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Hospitality &amp; Tourism</w:t>
            </w:r>
          </w:p>
        </w:tc>
        <w:tc>
          <w:tcPr>
            <w:tcW w:w="2453" w:type="dxa"/>
            <w:vAlign w:val="center"/>
          </w:tcPr>
          <w:p w14:paraId="33D78768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Manufacturing</w:t>
            </w:r>
          </w:p>
        </w:tc>
      </w:tr>
      <w:tr w:rsidR="00403EE7" w:rsidRPr="008A004F" w14:paraId="6D3B3C8C" w14:textId="77777777" w:rsidTr="00FE6D2C">
        <w:trPr>
          <w:cantSplit/>
          <w:trHeight w:val="317"/>
        </w:trPr>
        <w:tc>
          <w:tcPr>
            <w:tcW w:w="2452" w:type="dxa"/>
            <w:vAlign w:val="center"/>
          </w:tcPr>
          <w:p w14:paraId="353F20D2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Architecture &amp; Construction</w:t>
            </w:r>
          </w:p>
        </w:tc>
        <w:tc>
          <w:tcPr>
            <w:tcW w:w="2453" w:type="dxa"/>
            <w:vAlign w:val="center"/>
          </w:tcPr>
          <w:p w14:paraId="51DAD9DA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Finance</w:t>
            </w:r>
          </w:p>
        </w:tc>
        <w:tc>
          <w:tcPr>
            <w:tcW w:w="2452" w:type="dxa"/>
            <w:vAlign w:val="center"/>
          </w:tcPr>
          <w:p w14:paraId="53E45790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Human Services</w:t>
            </w:r>
          </w:p>
        </w:tc>
        <w:tc>
          <w:tcPr>
            <w:tcW w:w="2453" w:type="dxa"/>
            <w:vAlign w:val="center"/>
          </w:tcPr>
          <w:p w14:paraId="7A000135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Marketing, Sales &amp; Service</w:t>
            </w:r>
          </w:p>
        </w:tc>
      </w:tr>
      <w:tr w:rsidR="00403EE7" w:rsidRPr="008A004F" w14:paraId="7F3B5CE2" w14:textId="77777777" w:rsidTr="00FE6D2C">
        <w:trPr>
          <w:cantSplit/>
          <w:trHeight w:val="317"/>
        </w:trPr>
        <w:tc>
          <w:tcPr>
            <w:tcW w:w="2452" w:type="dxa"/>
            <w:vAlign w:val="center"/>
          </w:tcPr>
          <w:p w14:paraId="148EAF16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Arts, Audio/Video Technology &amp; Communications</w:t>
            </w:r>
          </w:p>
        </w:tc>
        <w:tc>
          <w:tcPr>
            <w:tcW w:w="2453" w:type="dxa"/>
            <w:vAlign w:val="center"/>
          </w:tcPr>
          <w:p w14:paraId="40DFABF2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Government &amp; Public Administration</w:t>
            </w:r>
          </w:p>
        </w:tc>
        <w:tc>
          <w:tcPr>
            <w:tcW w:w="2452" w:type="dxa"/>
            <w:vAlign w:val="center"/>
          </w:tcPr>
          <w:p w14:paraId="5FD42B4B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Information Technology</w:t>
            </w:r>
          </w:p>
        </w:tc>
        <w:tc>
          <w:tcPr>
            <w:tcW w:w="2453" w:type="dxa"/>
            <w:vAlign w:val="center"/>
          </w:tcPr>
          <w:p w14:paraId="698DC7EA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Science, Technology, Engineering &amp; Mathematics</w:t>
            </w:r>
          </w:p>
        </w:tc>
      </w:tr>
      <w:tr w:rsidR="00403EE7" w:rsidRPr="008A004F" w14:paraId="30A0A55C" w14:textId="77777777" w:rsidTr="00FE6D2C">
        <w:trPr>
          <w:cantSplit/>
          <w:trHeight w:val="317"/>
        </w:trPr>
        <w:tc>
          <w:tcPr>
            <w:tcW w:w="2452" w:type="dxa"/>
            <w:vAlign w:val="center"/>
          </w:tcPr>
          <w:p w14:paraId="23673421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Business, Management &amp; Administration</w:t>
            </w:r>
          </w:p>
        </w:tc>
        <w:tc>
          <w:tcPr>
            <w:tcW w:w="2453" w:type="dxa"/>
            <w:vAlign w:val="center"/>
          </w:tcPr>
          <w:p w14:paraId="49478A5D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Health Science</w:t>
            </w:r>
          </w:p>
        </w:tc>
        <w:tc>
          <w:tcPr>
            <w:tcW w:w="2452" w:type="dxa"/>
            <w:vAlign w:val="center"/>
          </w:tcPr>
          <w:p w14:paraId="5893EA59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Law, Public Safety, Corrections &amp; Security</w:t>
            </w:r>
          </w:p>
        </w:tc>
        <w:tc>
          <w:tcPr>
            <w:tcW w:w="2453" w:type="dxa"/>
            <w:vAlign w:val="center"/>
          </w:tcPr>
          <w:p w14:paraId="3D924CFF" w14:textId="77777777" w:rsidR="00403EE7" w:rsidRPr="00780204" w:rsidRDefault="00F01C98" w:rsidP="00FE6D2C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80204">
              <w:rPr>
                <w:b/>
                <w:bCs/>
                <w:sz w:val="18"/>
                <w:szCs w:val="18"/>
              </w:rPr>
              <w:t>Transportation, Distribution &amp; Logistics</w:t>
            </w:r>
          </w:p>
        </w:tc>
      </w:tr>
    </w:tbl>
    <w:p w14:paraId="3695C0BE" w14:textId="09EE256E" w:rsidR="006104B9" w:rsidRDefault="006104B9" w:rsidP="006104B9">
      <w:pPr>
        <w:pStyle w:val="ListParagraph"/>
        <w:numPr>
          <w:ilvl w:val="0"/>
          <w:numId w:val="5"/>
        </w:numPr>
        <w:spacing w:after="100" w:afterAutospacing="1" w:line="288" w:lineRule="auto"/>
        <w:ind w:left="540" w:hanging="547"/>
      </w:pPr>
      <w:r>
        <w:t xml:space="preserve">Review </w:t>
      </w:r>
      <w:r w:rsidRPr="006104B9">
        <w:rPr>
          <w:b/>
          <w:bCs/>
        </w:rPr>
        <w:t>Your Survey Selections</w:t>
      </w:r>
      <w:r>
        <w:t xml:space="preserve"> (a breakdown of each section and the options you chose): </w:t>
      </w:r>
      <w:r w:rsidRPr="006104B9">
        <w:t xml:space="preserve">*If your selections don’t match who you are, you can retake the survey. </w:t>
      </w:r>
    </w:p>
    <w:p w14:paraId="0F6ED61F" w14:textId="23C9CD7C" w:rsidR="006104B9" w:rsidRPr="006104B9" w:rsidRDefault="006104B9" w:rsidP="006104B9">
      <w:pPr>
        <w:pStyle w:val="ListParagraph"/>
        <w:numPr>
          <w:ilvl w:val="1"/>
          <w:numId w:val="5"/>
        </w:numPr>
      </w:pPr>
      <w:r w:rsidRPr="006104B9">
        <w:rPr>
          <w:b/>
          <w:bCs/>
        </w:rPr>
        <w:t xml:space="preserve">Activities You Like: </w:t>
      </w:r>
      <w:r>
        <w:t xml:space="preserve">Do your selections match what you like? </w:t>
      </w:r>
      <w:r w:rsidRPr="006104B9">
        <w:rPr>
          <w:b/>
          <w:bCs/>
        </w:rPr>
        <w:t>Yes</w:t>
      </w:r>
      <w:r w:rsidRPr="006104B9">
        <w:t xml:space="preserve"> or </w:t>
      </w:r>
      <w:r w:rsidRPr="006104B9">
        <w:rPr>
          <w:b/>
          <w:bCs/>
        </w:rPr>
        <w:t>No</w:t>
      </w:r>
      <w:r w:rsidRPr="006104B9">
        <w:t xml:space="preserve"> (circle your answer)</w:t>
      </w:r>
    </w:p>
    <w:p w14:paraId="5FA32C98" w14:textId="529F7C8C" w:rsidR="006104B9" w:rsidRDefault="006104B9" w:rsidP="006104B9">
      <w:pPr>
        <w:pStyle w:val="ListParagraph"/>
        <w:numPr>
          <w:ilvl w:val="1"/>
          <w:numId w:val="5"/>
        </w:numPr>
        <w:spacing w:before="100" w:beforeAutospacing="1" w:after="100" w:afterAutospacing="1" w:line="288" w:lineRule="auto"/>
        <w:contextualSpacing w:val="0"/>
      </w:pPr>
      <w:r w:rsidRPr="006104B9">
        <w:rPr>
          <w:b/>
          <w:bCs/>
        </w:rPr>
        <w:t xml:space="preserve">Personal Qualities: </w:t>
      </w:r>
      <w:r>
        <w:t xml:space="preserve">Do the personal qualities reflect who you are? </w:t>
      </w:r>
      <w:bookmarkStart w:id="0" w:name="_Hlk144984219"/>
      <w:r w:rsidRPr="006104B9">
        <w:rPr>
          <w:b/>
          <w:bCs/>
        </w:rPr>
        <w:t xml:space="preserve">Yes </w:t>
      </w:r>
      <w:r>
        <w:t xml:space="preserve">or </w:t>
      </w:r>
      <w:r w:rsidRPr="006104B9">
        <w:rPr>
          <w:b/>
          <w:bCs/>
        </w:rPr>
        <w:t>No</w:t>
      </w:r>
      <w:r>
        <w:t xml:space="preserve"> (circle your answer)</w:t>
      </w:r>
    </w:p>
    <w:bookmarkEnd w:id="0"/>
    <w:p w14:paraId="632238F6" w14:textId="739B4967" w:rsidR="006104B9" w:rsidRDefault="006104B9" w:rsidP="006104B9">
      <w:pPr>
        <w:pStyle w:val="ListParagraph"/>
        <w:numPr>
          <w:ilvl w:val="1"/>
          <w:numId w:val="5"/>
        </w:numPr>
      </w:pPr>
      <w:r w:rsidRPr="006104B9">
        <w:rPr>
          <w:b/>
          <w:bCs/>
        </w:rPr>
        <w:t>School Subjects:</w:t>
      </w:r>
      <w:r>
        <w:t xml:space="preserve"> Did you choose the subjects that are interesting to you? </w:t>
      </w:r>
      <w:r w:rsidRPr="006104B9">
        <w:rPr>
          <w:b/>
          <w:bCs/>
        </w:rPr>
        <w:t>Yes</w:t>
      </w:r>
      <w:r w:rsidRPr="006104B9">
        <w:t xml:space="preserve"> or </w:t>
      </w:r>
      <w:r w:rsidRPr="006104B9">
        <w:rPr>
          <w:b/>
          <w:bCs/>
        </w:rPr>
        <w:t>No</w:t>
      </w:r>
      <w:r w:rsidRPr="006104B9">
        <w:t xml:space="preserve"> (circle your answer)</w:t>
      </w:r>
    </w:p>
    <w:p w14:paraId="1DF48248" w14:textId="479B9451" w:rsidR="00EA0F7B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7"/>
        <w:contextualSpacing w:val="0"/>
      </w:pPr>
      <w:r>
        <w:t xml:space="preserve">Complete the </w:t>
      </w:r>
      <w:r w:rsidR="00AD0119">
        <w:rPr>
          <w:b/>
          <w:bCs/>
        </w:rPr>
        <w:t>Does This Sound Like You</w:t>
      </w:r>
      <w:r w:rsidR="00AD0119" w:rsidRPr="008819F1">
        <w:rPr>
          <w:b/>
          <w:bCs/>
        </w:rPr>
        <w:t>?</w:t>
      </w:r>
      <w:r w:rsidR="00D30EB2" w:rsidRPr="008819F1">
        <w:rPr>
          <w:b/>
          <w:bCs/>
        </w:rPr>
        <w:t xml:space="preserve"> </w:t>
      </w:r>
      <w:r w:rsidR="008819F1" w:rsidRPr="008819F1">
        <w:rPr>
          <w:b/>
          <w:bCs/>
        </w:rPr>
        <w:t xml:space="preserve"> My Reflection</w:t>
      </w:r>
      <w:r w:rsidR="008819F1">
        <w:t xml:space="preserve"> </w:t>
      </w:r>
      <w:r w:rsidR="00D30EB2" w:rsidRPr="008819F1">
        <w:t>results</w:t>
      </w:r>
      <w:r w:rsidRPr="008819F1">
        <w:t xml:space="preserve"> b</w:t>
      </w:r>
      <w:r>
        <w:t xml:space="preserve">ox at the bottom of the page. </w:t>
      </w:r>
      <w:r w:rsidRPr="00DB6833">
        <w:rPr>
          <w:b/>
          <w:bCs/>
        </w:rPr>
        <w:t>Save</w:t>
      </w:r>
      <w:r>
        <w:t>.</w:t>
      </w:r>
    </w:p>
    <w:p w14:paraId="4836BF0D" w14:textId="4D112AFC" w:rsidR="00EA0F7B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7"/>
        <w:contextualSpacing w:val="0"/>
      </w:pPr>
      <w:r>
        <w:t xml:space="preserve">Click on the bar graph of one of </w:t>
      </w:r>
      <w:r w:rsidR="00515F5D" w:rsidRPr="00515F5D">
        <w:rPr>
          <w:b/>
          <w:bCs/>
        </w:rPr>
        <w:t>Y</w:t>
      </w:r>
      <w:r w:rsidRPr="00515F5D">
        <w:rPr>
          <w:b/>
          <w:bCs/>
        </w:rPr>
        <w:t xml:space="preserve">our Top </w:t>
      </w:r>
      <w:r w:rsidR="00020C7E">
        <w:rPr>
          <w:b/>
          <w:bCs/>
        </w:rPr>
        <w:t xml:space="preserve">Career </w:t>
      </w:r>
      <w:r w:rsidRPr="00515F5D">
        <w:rPr>
          <w:b/>
          <w:bCs/>
        </w:rPr>
        <w:t>Clusters</w:t>
      </w:r>
      <w:r>
        <w:t xml:space="preserve">. This will take you to an </w:t>
      </w:r>
      <w:r w:rsidRPr="0011160B">
        <w:rPr>
          <w:b/>
          <w:bCs/>
        </w:rPr>
        <w:t>Introduction</w:t>
      </w:r>
      <w:r>
        <w:t xml:space="preserve"> of the cluster and provide information on pathways in this cluster, careers, employment outlook, etc.</w:t>
      </w:r>
      <w:r w:rsidR="0051126F">
        <w:t xml:space="preserve"> To save this cluster</w:t>
      </w:r>
      <w:r w:rsidR="00F12E54">
        <w:t xml:space="preserve"> click </w:t>
      </w:r>
      <w:r w:rsidR="00F12E54">
        <w:rPr>
          <w:b/>
          <w:bCs/>
        </w:rPr>
        <w:t>Save to Portfolio.</w:t>
      </w:r>
    </w:p>
    <w:p w14:paraId="3F76483F" w14:textId="12692FE1" w:rsidR="00EA0F7B" w:rsidRDefault="00515F5D" w:rsidP="006C7A6F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7"/>
        <w:contextualSpacing w:val="0"/>
      </w:pPr>
      <w:r>
        <w:t>In the menu on</w:t>
      </w:r>
      <w:r w:rsidR="00EA0F7B">
        <w:t xml:space="preserve"> the </w:t>
      </w:r>
      <w:r w:rsidR="008F5479">
        <w:t>right</w:t>
      </w:r>
      <w:r w:rsidR="00EA0F7B">
        <w:t xml:space="preserve"> side</w:t>
      </w:r>
      <w:r>
        <w:t xml:space="preserve"> of the page</w:t>
      </w:r>
      <w:r w:rsidR="00EA0F7B">
        <w:t xml:space="preserve">, click on </w:t>
      </w:r>
      <w:r w:rsidR="00EA0F7B" w:rsidRPr="00DB6833">
        <w:rPr>
          <w:b/>
          <w:bCs/>
        </w:rPr>
        <w:t>Careers</w:t>
      </w:r>
      <w:r>
        <w:rPr>
          <w:b/>
          <w:bCs/>
        </w:rPr>
        <w:t>.</w:t>
      </w:r>
      <w:r w:rsidR="006C7A6F">
        <w:rPr>
          <w:b/>
          <w:bCs/>
        </w:rPr>
        <w:t xml:space="preserve"> </w:t>
      </w:r>
      <w:r w:rsidR="00EA0F7B">
        <w:t xml:space="preserve">Click </w:t>
      </w:r>
      <w:r w:rsidR="00EA0F7B" w:rsidRPr="006C7A6F">
        <w:rPr>
          <w:b/>
          <w:bCs/>
        </w:rPr>
        <w:t>Sort by Education Level</w:t>
      </w:r>
      <w:r w:rsidRPr="006C7A6F">
        <w:rPr>
          <w:b/>
          <w:bCs/>
        </w:rPr>
        <w:t>.</w:t>
      </w:r>
    </w:p>
    <w:p w14:paraId="37BE65D7" w14:textId="727857B9" w:rsidR="00B51073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7"/>
        <w:contextualSpacing w:val="0"/>
      </w:pPr>
      <w:r>
        <w:t xml:space="preserve">Click on </w:t>
      </w:r>
      <w:r w:rsidR="00DF0922">
        <w:t xml:space="preserve">the </w:t>
      </w:r>
      <w:r>
        <w:t>career</w:t>
      </w:r>
      <w:r w:rsidR="00DF0922">
        <w:t xml:space="preserve"> of interest to learn more</w:t>
      </w:r>
      <w:r>
        <w:t>.</w:t>
      </w:r>
      <w:r w:rsidR="00213295">
        <w:t xml:space="preserve"> </w:t>
      </w:r>
      <w:r w:rsidR="00F4176F">
        <w:t>Watch the video, if available</w:t>
      </w:r>
      <w:r w:rsidR="00C262DB">
        <w:t>,</w:t>
      </w:r>
      <w:r w:rsidR="0049386E">
        <w:t xml:space="preserve"> and click</w:t>
      </w:r>
      <w:r w:rsidR="00C262DB">
        <w:t xml:space="preserve"> </w:t>
      </w:r>
      <w:r w:rsidR="0049386E">
        <w:t xml:space="preserve">on each </w:t>
      </w:r>
      <w:r w:rsidR="00C262DB">
        <w:t xml:space="preserve">menu item on the right </w:t>
      </w:r>
      <w:r w:rsidR="0054518F">
        <w:t>for specific information</w:t>
      </w:r>
      <w:r w:rsidR="00C262DB">
        <w:t>.</w:t>
      </w:r>
      <w:r w:rsidR="00F4176F">
        <w:t xml:space="preserve"> </w:t>
      </w:r>
      <w:r>
        <w:t xml:space="preserve"> </w:t>
      </w:r>
      <w:r w:rsidR="00BC76BC">
        <w:t>If you would like to save a career</w:t>
      </w:r>
      <w:r>
        <w:t xml:space="preserve">, click </w:t>
      </w:r>
      <w:r w:rsidR="005165AE">
        <w:rPr>
          <w:b/>
          <w:bCs/>
        </w:rPr>
        <w:t>Save</w:t>
      </w:r>
      <w:r w:rsidRPr="00DB6833">
        <w:rPr>
          <w:b/>
          <w:bCs/>
        </w:rPr>
        <w:t xml:space="preserve"> to Portfolio</w:t>
      </w:r>
      <w:r>
        <w:t xml:space="preserve">. </w:t>
      </w:r>
    </w:p>
    <w:p w14:paraId="1E55B17D" w14:textId="609A3A66" w:rsidR="00EA0F7B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7"/>
        <w:contextualSpacing w:val="0"/>
      </w:pPr>
      <w:r w:rsidRPr="00B51073">
        <w:rPr>
          <w:b/>
          <w:bCs/>
        </w:rPr>
        <w:t>List 3 careers that interest you now</w:t>
      </w:r>
      <w:r w:rsidR="00F5789E">
        <w:rPr>
          <w:b/>
          <w:bCs/>
        </w:rPr>
        <w:t xml:space="preserve"> </w:t>
      </w:r>
      <w:r w:rsidR="00457141">
        <w:t>and list below</w:t>
      </w:r>
      <w:r w:rsidR="0054518F">
        <w:t xml:space="preserve">. Also, </w:t>
      </w:r>
      <w:r w:rsidR="00457141">
        <w:t xml:space="preserve">include the </w:t>
      </w:r>
      <w:r>
        <w:t xml:space="preserve">required education level </w:t>
      </w:r>
      <w:r w:rsidR="0060398A">
        <w:t xml:space="preserve">for </w:t>
      </w:r>
      <w:r>
        <w:t>each:</w:t>
      </w:r>
    </w:p>
    <w:p w14:paraId="60616C89" w14:textId="3551CBBC" w:rsidR="00DB6833" w:rsidRDefault="00EA0F7B" w:rsidP="004A041D">
      <w:pPr>
        <w:spacing w:before="100" w:beforeAutospacing="1" w:after="100" w:afterAutospacing="1" w:line="288" w:lineRule="auto"/>
        <w:ind w:left="1080" w:hanging="547"/>
      </w:pPr>
      <w:r>
        <w:t>Career #1</w:t>
      </w:r>
      <w:r w:rsidR="00DB6833">
        <w:t xml:space="preserve"> _______________________________________________ # y</w:t>
      </w:r>
      <w:r w:rsidR="00B51073">
        <w:t>ear</w:t>
      </w:r>
      <w:r w:rsidR="00DB6833">
        <w:t>s college</w:t>
      </w:r>
      <w:r w:rsidR="00B51073">
        <w:t>/training</w:t>
      </w:r>
      <w:r w:rsidR="00DB6833">
        <w:t xml:space="preserve"> _______</w:t>
      </w:r>
    </w:p>
    <w:p w14:paraId="64A3CF4A" w14:textId="63C4C753" w:rsidR="00EA0F7B" w:rsidRDefault="00EA0F7B" w:rsidP="004A041D">
      <w:pPr>
        <w:spacing w:before="100" w:beforeAutospacing="1" w:after="100" w:afterAutospacing="1" w:line="288" w:lineRule="auto"/>
        <w:ind w:left="1080" w:hanging="547"/>
      </w:pPr>
      <w:r>
        <w:t>Career #2 _______________________</w:t>
      </w:r>
      <w:r w:rsidR="00DB6833">
        <w:t>________________</w:t>
      </w:r>
      <w:r>
        <w:t>________</w:t>
      </w:r>
      <w:r w:rsidR="00DB6833">
        <w:t xml:space="preserve"> </w:t>
      </w:r>
      <w:r w:rsidR="00B51073">
        <w:t xml:space="preserve"># years college/training </w:t>
      </w:r>
      <w:r w:rsidR="00DB6833">
        <w:t>_______</w:t>
      </w:r>
    </w:p>
    <w:p w14:paraId="16104E82" w14:textId="58551099" w:rsidR="00DB6833" w:rsidRDefault="00EA0F7B" w:rsidP="004A041D">
      <w:pPr>
        <w:spacing w:before="100" w:beforeAutospacing="1" w:after="100" w:afterAutospacing="1" w:line="288" w:lineRule="auto"/>
        <w:ind w:left="1080" w:hanging="547"/>
      </w:pPr>
      <w:r>
        <w:t>Career #3</w:t>
      </w:r>
      <w:r w:rsidR="00DB6833">
        <w:t xml:space="preserve"> _______________________________________________ </w:t>
      </w:r>
      <w:r w:rsidR="00B51073">
        <w:t xml:space="preserve"># years college/training </w:t>
      </w:r>
      <w:r w:rsidR="00DB6833">
        <w:t>_______</w:t>
      </w:r>
    </w:p>
    <w:p w14:paraId="146A4A1C" w14:textId="2589DEF7" w:rsidR="00EA0F7B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7"/>
        <w:contextualSpacing w:val="0"/>
      </w:pPr>
      <w:r>
        <w:t xml:space="preserve">When finished, click on </w:t>
      </w:r>
      <w:r w:rsidR="00DB6833">
        <w:t xml:space="preserve">the </w:t>
      </w:r>
      <w:r w:rsidRPr="00DB6833">
        <w:rPr>
          <w:b/>
          <w:bCs/>
        </w:rPr>
        <w:t>YOUR PORTFOLIO</w:t>
      </w:r>
      <w:r>
        <w:t xml:space="preserve"> tab</w:t>
      </w:r>
      <w:r w:rsidR="00515F5D">
        <w:t xml:space="preserve"> in the main menu </w:t>
      </w:r>
      <w:r w:rsidR="00EE730D">
        <w:t>(</w:t>
      </w:r>
      <w:r>
        <w:t>top right corner</w:t>
      </w:r>
      <w:r w:rsidR="00EE730D">
        <w:t>).</w:t>
      </w:r>
    </w:p>
    <w:p w14:paraId="4CA9C7DF" w14:textId="77777777" w:rsidR="00EA0F7B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7"/>
        <w:contextualSpacing w:val="0"/>
      </w:pPr>
      <w:r>
        <w:t xml:space="preserve">Click on </w:t>
      </w:r>
      <w:r w:rsidRPr="00DB6833">
        <w:rPr>
          <w:b/>
          <w:bCs/>
        </w:rPr>
        <w:t>Your Journal</w:t>
      </w:r>
    </w:p>
    <w:p w14:paraId="28659C97" w14:textId="2BDE319A" w:rsidR="00EA0F7B" w:rsidRDefault="00EA0F7B" w:rsidP="004A041D">
      <w:pPr>
        <w:pStyle w:val="ListParagraph"/>
        <w:numPr>
          <w:ilvl w:val="0"/>
          <w:numId w:val="5"/>
        </w:numPr>
        <w:spacing w:before="100" w:beforeAutospacing="1" w:after="100" w:afterAutospacing="1" w:line="288" w:lineRule="auto"/>
        <w:ind w:left="540" w:hanging="547"/>
        <w:contextualSpacing w:val="0"/>
      </w:pPr>
      <w:r>
        <w:t xml:space="preserve">Click on </w:t>
      </w:r>
      <w:r w:rsidRPr="00DB6833">
        <w:rPr>
          <w:b/>
          <w:bCs/>
        </w:rPr>
        <w:t xml:space="preserve">Add </w:t>
      </w:r>
      <w:r w:rsidR="00515F5D">
        <w:rPr>
          <w:b/>
          <w:bCs/>
        </w:rPr>
        <w:t>a new journal entry.</w:t>
      </w:r>
    </w:p>
    <w:p w14:paraId="26EE8420" w14:textId="2728402D" w:rsidR="00B51073" w:rsidRPr="00B51073" w:rsidRDefault="00EA0F7B" w:rsidP="004A041D">
      <w:pPr>
        <w:pStyle w:val="ListParagraph"/>
        <w:numPr>
          <w:ilvl w:val="0"/>
          <w:numId w:val="5"/>
        </w:numPr>
        <w:spacing w:after="0" w:line="288" w:lineRule="auto"/>
        <w:ind w:left="540" w:hanging="547"/>
        <w:contextualSpacing w:val="0"/>
        <w:rPr>
          <w:sz w:val="24"/>
          <w:szCs w:val="24"/>
        </w:rPr>
      </w:pPr>
      <w:r>
        <w:t xml:space="preserve">For your </w:t>
      </w:r>
      <w:r w:rsidRPr="00B51073">
        <w:rPr>
          <w:b/>
          <w:bCs/>
        </w:rPr>
        <w:t>Journal Entry</w:t>
      </w:r>
      <w:r>
        <w:t>, type in</w:t>
      </w:r>
      <w:r w:rsidR="00B51073">
        <w:t xml:space="preserve"> this sentence, entering the careers you chose in question 1</w:t>
      </w:r>
      <w:r w:rsidR="007E5B9E">
        <w:t>2</w:t>
      </w:r>
      <w:r w:rsidR="00B51073">
        <w:t xml:space="preserve"> above.</w:t>
      </w:r>
    </w:p>
    <w:p w14:paraId="6A0D76F7" w14:textId="6785E83E" w:rsidR="00B51073" w:rsidRPr="007E5B9E" w:rsidRDefault="00EA0F7B" w:rsidP="004A041D">
      <w:pPr>
        <w:spacing w:after="0" w:line="288" w:lineRule="auto"/>
        <w:ind w:left="720"/>
        <w:rPr>
          <w:sz w:val="24"/>
          <w:szCs w:val="24"/>
        </w:rPr>
      </w:pPr>
      <w:r w:rsidRPr="007E5B9E">
        <w:rPr>
          <w:sz w:val="24"/>
          <w:szCs w:val="24"/>
        </w:rPr>
        <w:t>Today I am most interested in __</w:t>
      </w:r>
      <w:r w:rsidR="00515F5D" w:rsidRPr="007E5B9E">
        <w:rPr>
          <w:sz w:val="24"/>
          <w:szCs w:val="24"/>
        </w:rPr>
        <w:t>_</w:t>
      </w:r>
      <w:r w:rsidR="00B51073" w:rsidRPr="007E5B9E">
        <w:rPr>
          <w:sz w:val="24"/>
          <w:szCs w:val="24"/>
        </w:rPr>
        <w:t>___</w:t>
      </w:r>
      <w:r w:rsidRPr="007E5B9E">
        <w:rPr>
          <w:sz w:val="24"/>
          <w:szCs w:val="24"/>
        </w:rPr>
        <w:t>___</w:t>
      </w:r>
      <w:r w:rsidR="00B51073" w:rsidRPr="007E5B9E">
        <w:rPr>
          <w:i/>
          <w:iCs/>
          <w:sz w:val="20"/>
          <w:szCs w:val="20"/>
        </w:rPr>
        <w:t>career</w:t>
      </w:r>
      <w:r w:rsidRPr="007E5B9E">
        <w:rPr>
          <w:sz w:val="24"/>
          <w:szCs w:val="24"/>
        </w:rPr>
        <w:t>_</w:t>
      </w:r>
      <w:r w:rsidR="00B51073" w:rsidRPr="007E5B9E">
        <w:rPr>
          <w:sz w:val="24"/>
          <w:szCs w:val="24"/>
        </w:rPr>
        <w:t>__</w:t>
      </w:r>
      <w:r w:rsidR="00515F5D" w:rsidRPr="007E5B9E">
        <w:rPr>
          <w:sz w:val="24"/>
          <w:szCs w:val="24"/>
        </w:rPr>
        <w:t>_</w:t>
      </w:r>
      <w:r w:rsidR="00B51073" w:rsidRPr="007E5B9E">
        <w:rPr>
          <w:sz w:val="24"/>
          <w:szCs w:val="24"/>
        </w:rPr>
        <w:t>_</w:t>
      </w:r>
      <w:r w:rsidRPr="007E5B9E">
        <w:rPr>
          <w:sz w:val="24"/>
          <w:szCs w:val="24"/>
        </w:rPr>
        <w:t>___</w:t>
      </w:r>
      <w:r w:rsidR="00B51073" w:rsidRPr="007E5B9E">
        <w:rPr>
          <w:sz w:val="24"/>
          <w:szCs w:val="24"/>
        </w:rPr>
        <w:t xml:space="preserve"> which requires</w:t>
      </w:r>
      <w:r w:rsidR="004A041D" w:rsidRPr="007E5B9E">
        <w:rPr>
          <w:sz w:val="24"/>
          <w:szCs w:val="24"/>
        </w:rPr>
        <w:t xml:space="preserve"> __</w:t>
      </w:r>
      <w:r w:rsidR="00515F5D" w:rsidRPr="007E5B9E">
        <w:rPr>
          <w:sz w:val="24"/>
          <w:szCs w:val="24"/>
        </w:rPr>
        <w:t>__</w:t>
      </w:r>
      <w:r w:rsidR="004A041D" w:rsidRPr="007E5B9E">
        <w:rPr>
          <w:sz w:val="24"/>
          <w:szCs w:val="24"/>
        </w:rPr>
        <w:t xml:space="preserve">__ </w:t>
      </w:r>
      <w:r w:rsidRPr="007E5B9E">
        <w:rPr>
          <w:sz w:val="24"/>
          <w:szCs w:val="24"/>
        </w:rPr>
        <w:t>years</w:t>
      </w:r>
      <w:r w:rsidR="00B51073" w:rsidRPr="007E5B9E">
        <w:rPr>
          <w:sz w:val="24"/>
          <w:szCs w:val="24"/>
        </w:rPr>
        <w:t xml:space="preserve"> of</w:t>
      </w:r>
      <w:r w:rsidRPr="007E5B9E">
        <w:rPr>
          <w:sz w:val="24"/>
          <w:szCs w:val="24"/>
        </w:rPr>
        <w:t xml:space="preserve"> college</w:t>
      </w:r>
      <w:r w:rsidR="00B51073" w:rsidRPr="007E5B9E">
        <w:rPr>
          <w:sz w:val="24"/>
          <w:szCs w:val="24"/>
        </w:rPr>
        <w:t xml:space="preserve">/training); </w:t>
      </w:r>
      <w:r w:rsidR="004A041D" w:rsidRPr="007E5B9E">
        <w:rPr>
          <w:sz w:val="24"/>
          <w:szCs w:val="24"/>
        </w:rPr>
        <w:t>___</w:t>
      </w:r>
      <w:r w:rsidR="00515F5D" w:rsidRPr="007E5B9E">
        <w:rPr>
          <w:sz w:val="24"/>
          <w:szCs w:val="24"/>
        </w:rPr>
        <w:t>_</w:t>
      </w:r>
      <w:r w:rsidR="004A041D" w:rsidRPr="007E5B9E">
        <w:rPr>
          <w:sz w:val="24"/>
          <w:szCs w:val="24"/>
        </w:rPr>
        <w:t>_____</w:t>
      </w:r>
      <w:r w:rsidR="004A041D" w:rsidRPr="007E5B9E">
        <w:rPr>
          <w:i/>
          <w:iCs/>
          <w:sz w:val="20"/>
          <w:szCs w:val="20"/>
        </w:rPr>
        <w:t>career</w:t>
      </w:r>
      <w:r w:rsidR="004A041D" w:rsidRPr="007E5B9E">
        <w:rPr>
          <w:sz w:val="24"/>
          <w:szCs w:val="24"/>
        </w:rPr>
        <w:t>__</w:t>
      </w:r>
      <w:r w:rsidR="00515F5D" w:rsidRPr="007E5B9E">
        <w:rPr>
          <w:sz w:val="24"/>
          <w:szCs w:val="24"/>
        </w:rPr>
        <w:t>_</w:t>
      </w:r>
      <w:r w:rsidR="004A041D" w:rsidRPr="007E5B9E">
        <w:rPr>
          <w:sz w:val="24"/>
          <w:szCs w:val="24"/>
        </w:rPr>
        <w:t xml:space="preserve">_____ </w:t>
      </w:r>
      <w:r w:rsidR="00B51073" w:rsidRPr="007E5B9E">
        <w:rPr>
          <w:sz w:val="24"/>
          <w:szCs w:val="24"/>
        </w:rPr>
        <w:t>which requires</w:t>
      </w:r>
      <w:r w:rsidR="004A041D" w:rsidRPr="007E5B9E">
        <w:rPr>
          <w:sz w:val="24"/>
          <w:szCs w:val="24"/>
        </w:rPr>
        <w:t xml:space="preserve"> __</w:t>
      </w:r>
      <w:r w:rsidR="00515F5D" w:rsidRPr="007E5B9E">
        <w:rPr>
          <w:sz w:val="24"/>
          <w:szCs w:val="24"/>
        </w:rPr>
        <w:t>__</w:t>
      </w:r>
      <w:r w:rsidR="004A041D" w:rsidRPr="007E5B9E">
        <w:rPr>
          <w:sz w:val="24"/>
          <w:szCs w:val="24"/>
        </w:rPr>
        <w:t xml:space="preserve">__ </w:t>
      </w:r>
      <w:r w:rsidR="00B51073" w:rsidRPr="007E5B9E">
        <w:rPr>
          <w:sz w:val="24"/>
          <w:szCs w:val="24"/>
        </w:rPr>
        <w:t xml:space="preserve">years of college/training; and, </w:t>
      </w:r>
      <w:r w:rsidR="004A041D" w:rsidRPr="007E5B9E">
        <w:rPr>
          <w:sz w:val="24"/>
          <w:szCs w:val="24"/>
        </w:rPr>
        <w:t>___</w:t>
      </w:r>
      <w:r w:rsidR="00515F5D" w:rsidRPr="007E5B9E">
        <w:rPr>
          <w:sz w:val="24"/>
          <w:szCs w:val="24"/>
        </w:rPr>
        <w:t>_</w:t>
      </w:r>
      <w:r w:rsidR="004A041D" w:rsidRPr="007E5B9E">
        <w:rPr>
          <w:sz w:val="24"/>
          <w:szCs w:val="24"/>
        </w:rPr>
        <w:t>_____</w:t>
      </w:r>
      <w:r w:rsidR="004A041D" w:rsidRPr="007E5B9E">
        <w:rPr>
          <w:i/>
          <w:iCs/>
          <w:sz w:val="20"/>
          <w:szCs w:val="20"/>
        </w:rPr>
        <w:t>career</w:t>
      </w:r>
      <w:r w:rsidR="004A041D" w:rsidRPr="007E5B9E">
        <w:rPr>
          <w:sz w:val="24"/>
          <w:szCs w:val="24"/>
        </w:rPr>
        <w:t>__</w:t>
      </w:r>
      <w:r w:rsidR="00515F5D" w:rsidRPr="007E5B9E">
        <w:rPr>
          <w:sz w:val="24"/>
          <w:szCs w:val="24"/>
        </w:rPr>
        <w:t>_</w:t>
      </w:r>
      <w:r w:rsidR="004A041D" w:rsidRPr="007E5B9E">
        <w:rPr>
          <w:sz w:val="24"/>
          <w:szCs w:val="24"/>
        </w:rPr>
        <w:t>_____</w:t>
      </w:r>
      <w:r w:rsidR="00B51073" w:rsidRPr="007E5B9E">
        <w:rPr>
          <w:sz w:val="24"/>
          <w:szCs w:val="24"/>
        </w:rPr>
        <w:t xml:space="preserve"> which requires</w:t>
      </w:r>
      <w:r w:rsidR="004A041D" w:rsidRPr="007E5B9E">
        <w:rPr>
          <w:sz w:val="24"/>
          <w:szCs w:val="24"/>
        </w:rPr>
        <w:t xml:space="preserve"> ___</w:t>
      </w:r>
      <w:r w:rsidR="00515F5D" w:rsidRPr="007E5B9E">
        <w:rPr>
          <w:sz w:val="24"/>
          <w:szCs w:val="24"/>
        </w:rPr>
        <w:t>__</w:t>
      </w:r>
      <w:r w:rsidR="004A041D" w:rsidRPr="007E5B9E">
        <w:rPr>
          <w:sz w:val="24"/>
          <w:szCs w:val="24"/>
        </w:rPr>
        <w:t xml:space="preserve">_ </w:t>
      </w:r>
      <w:r w:rsidR="00B51073" w:rsidRPr="007E5B9E">
        <w:rPr>
          <w:sz w:val="24"/>
          <w:szCs w:val="24"/>
        </w:rPr>
        <w:t>years of college/training.</w:t>
      </w:r>
    </w:p>
    <w:p w14:paraId="592EC273" w14:textId="77777777" w:rsidR="00EA0F7B" w:rsidRDefault="00EA0F7B" w:rsidP="001116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47" w:hanging="547"/>
        <w:contextualSpacing w:val="0"/>
      </w:pPr>
      <w:r>
        <w:t xml:space="preserve">Click </w:t>
      </w:r>
      <w:r w:rsidRPr="00DB6833">
        <w:rPr>
          <w:b/>
          <w:bCs/>
        </w:rPr>
        <w:t>Save</w:t>
      </w:r>
    </w:p>
    <w:p w14:paraId="42E79A08" w14:textId="369EC4CB" w:rsidR="002265EC" w:rsidRDefault="002265EC" w:rsidP="00C00DF1">
      <w:pPr>
        <w:spacing w:before="100" w:beforeAutospacing="1" w:after="100" w:afterAutospacing="1" w:line="240" w:lineRule="auto"/>
        <w:contextualSpacing/>
        <w:rPr>
          <w:b/>
          <w:bCs/>
        </w:rPr>
      </w:pPr>
      <w:r>
        <w:rPr>
          <w:b/>
          <w:bCs/>
        </w:rPr>
        <w:br w:type="page"/>
      </w:r>
    </w:p>
    <w:p w14:paraId="372E7A68" w14:textId="275BF5F9" w:rsidR="00EA0F7B" w:rsidRPr="004A041D" w:rsidRDefault="00EA0F7B" w:rsidP="00C00DF1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4A041D">
        <w:rPr>
          <w:b/>
          <w:bCs/>
        </w:rPr>
        <w:t>MORE ACTIVITIES</w:t>
      </w:r>
    </w:p>
    <w:p w14:paraId="0D1AA800" w14:textId="77777777" w:rsidR="00EA0F7B" w:rsidRDefault="00EA0F7B" w:rsidP="00C00DF1">
      <w:pPr>
        <w:spacing w:before="100" w:beforeAutospacing="1" w:after="100" w:afterAutospacing="1" w:line="240" w:lineRule="auto"/>
        <w:contextualSpacing/>
      </w:pPr>
    </w:p>
    <w:p w14:paraId="5F772E65" w14:textId="7180425E" w:rsidR="00DB6833" w:rsidRPr="004A041D" w:rsidRDefault="00EA0F7B" w:rsidP="004A041D">
      <w:pPr>
        <w:tabs>
          <w:tab w:val="left" w:pos="810"/>
        </w:tabs>
        <w:spacing w:before="100" w:beforeAutospacing="1" w:after="100" w:afterAutospacing="1" w:line="240" w:lineRule="auto"/>
        <w:ind w:left="810" w:hanging="810"/>
      </w:pPr>
      <w:r w:rsidRPr="004A041D">
        <w:t>Step 1:</w:t>
      </w:r>
      <w:r w:rsidR="00DB6833" w:rsidRPr="004A041D">
        <w:tab/>
      </w:r>
      <w:r w:rsidRPr="004A041D">
        <w:t>Click on</w:t>
      </w:r>
      <w:r w:rsidR="00515F5D">
        <w:t xml:space="preserve"> the </w:t>
      </w:r>
      <w:r w:rsidR="00515F5D" w:rsidRPr="00515F5D">
        <w:rPr>
          <w:b/>
          <w:bCs/>
        </w:rPr>
        <w:t>Career Planning</w:t>
      </w:r>
      <w:r w:rsidR="00515F5D">
        <w:t xml:space="preserve"> tab.  Click on </w:t>
      </w:r>
      <w:r w:rsidRPr="004A041D">
        <w:rPr>
          <w:b/>
          <w:bCs/>
        </w:rPr>
        <w:t>Explore Career</w:t>
      </w:r>
      <w:r w:rsidR="00A14F96">
        <w:rPr>
          <w:b/>
          <w:bCs/>
        </w:rPr>
        <w:t>s</w:t>
      </w:r>
      <w:r w:rsidRPr="004A041D">
        <w:t xml:space="preserve">. Under </w:t>
      </w:r>
      <w:r w:rsidRPr="00A14F96">
        <w:rPr>
          <w:b/>
          <w:bCs/>
        </w:rPr>
        <w:t>Browse Career Clusters</w:t>
      </w:r>
      <w:r w:rsidRPr="004A041D">
        <w:t xml:space="preserve">, click on your top cluster from the </w:t>
      </w:r>
      <w:r w:rsidRPr="006C1768">
        <w:rPr>
          <w:b/>
          <w:bCs/>
        </w:rPr>
        <w:t>Career Cluster Survey</w:t>
      </w:r>
      <w:r w:rsidRPr="004A041D">
        <w:t xml:space="preserve"> you took to see a list of careers to explore.</w:t>
      </w:r>
      <w:r w:rsidR="00DB6833" w:rsidRPr="004A041D">
        <w:br/>
      </w:r>
      <w:r w:rsidR="00DB6833" w:rsidRPr="004A041D">
        <w:br/>
      </w:r>
      <w:r w:rsidRPr="004A041D">
        <w:t xml:space="preserve">Write down two careers </w:t>
      </w:r>
      <w:r w:rsidR="00731573">
        <w:t>from</w:t>
      </w:r>
      <w:r w:rsidRPr="004A041D">
        <w:t xml:space="preserve"> your list that you find the most interesting. </w:t>
      </w:r>
    </w:p>
    <w:p w14:paraId="1F587F1C" w14:textId="2E26E219" w:rsidR="00EA0F7B" w:rsidRPr="004A041D" w:rsidRDefault="00DB6833" w:rsidP="004A041D">
      <w:pPr>
        <w:tabs>
          <w:tab w:val="left" w:pos="810"/>
        </w:tabs>
        <w:spacing w:before="100" w:beforeAutospacing="1" w:after="100" w:afterAutospacing="1" w:line="240" w:lineRule="auto"/>
        <w:ind w:left="810" w:hanging="810"/>
      </w:pPr>
      <w:r w:rsidRPr="004A041D">
        <w:tab/>
        <w:t xml:space="preserve">1. </w:t>
      </w:r>
      <w:r w:rsidR="00EA0F7B" w:rsidRPr="004A041D">
        <w:t xml:space="preserve">____________________________________ </w:t>
      </w:r>
      <w:r w:rsidRPr="004A041D">
        <w:t xml:space="preserve">  </w:t>
      </w:r>
      <w:r w:rsidR="00EA0F7B" w:rsidRPr="004A041D">
        <w:t>2.</w:t>
      </w:r>
      <w:r w:rsidRPr="004A041D">
        <w:t xml:space="preserve"> ____________________________________</w:t>
      </w:r>
    </w:p>
    <w:p w14:paraId="2111165D" w14:textId="33F1A038" w:rsidR="00EA0F7B" w:rsidRPr="004A041D" w:rsidRDefault="00DB6833" w:rsidP="004A041D">
      <w:pPr>
        <w:tabs>
          <w:tab w:val="left" w:pos="810"/>
        </w:tabs>
        <w:spacing w:before="100" w:beforeAutospacing="1" w:after="100" w:afterAutospacing="1" w:line="240" w:lineRule="auto"/>
        <w:ind w:left="810" w:hanging="810"/>
      </w:pPr>
      <w:r w:rsidRPr="004A041D">
        <w:tab/>
      </w:r>
      <w:r w:rsidR="00751A63">
        <w:t>*</w:t>
      </w:r>
      <w:r w:rsidR="00EA0F7B" w:rsidRPr="004A041D">
        <w:t xml:space="preserve">If a </w:t>
      </w:r>
      <w:r w:rsidR="00EA0F7B" w:rsidRPr="00731573">
        <w:rPr>
          <w:b/>
          <w:bCs/>
        </w:rPr>
        <w:t>video</w:t>
      </w:r>
      <w:r w:rsidR="00EA0F7B" w:rsidRPr="004A041D">
        <w:t xml:space="preserve"> is available, watch it to learn about </w:t>
      </w:r>
      <w:r w:rsidR="00751A63">
        <w:t>the</w:t>
      </w:r>
      <w:r w:rsidR="00EA0F7B" w:rsidRPr="004A041D">
        <w:t xml:space="preserve"> career </w:t>
      </w:r>
      <w:r w:rsidR="00550006">
        <w:t>and</w:t>
      </w:r>
      <w:r w:rsidR="00EA0F7B" w:rsidRPr="004A041D">
        <w:t xml:space="preserve"> find out what they do.</w:t>
      </w:r>
      <w:r w:rsidR="00550006">
        <w:t xml:space="preserve"> </w:t>
      </w:r>
      <w:r w:rsidR="00550006" w:rsidRPr="004A041D">
        <w:t>Read more about</w:t>
      </w:r>
      <w:r w:rsidR="00550006">
        <w:t xml:space="preserve"> these</w:t>
      </w:r>
      <w:r w:rsidR="00550006" w:rsidRPr="004A041D">
        <w:t xml:space="preserve"> careers.</w:t>
      </w:r>
    </w:p>
    <w:p w14:paraId="764C2627" w14:textId="1D70310C" w:rsidR="00DB6833" w:rsidRPr="004A041D" w:rsidRDefault="00EA0F7B" w:rsidP="004A041D">
      <w:pPr>
        <w:tabs>
          <w:tab w:val="left" w:pos="810"/>
        </w:tabs>
        <w:spacing w:before="100" w:beforeAutospacing="1" w:after="100" w:afterAutospacing="1" w:line="240" w:lineRule="auto"/>
        <w:ind w:left="810" w:hanging="810"/>
      </w:pPr>
      <w:r w:rsidRPr="004A041D">
        <w:t>Step 2:</w:t>
      </w:r>
      <w:r w:rsidR="00DB6833" w:rsidRPr="004A041D">
        <w:tab/>
      </w:r>
      <w:r w:rsidR="00A14F96" w:rsidRPr="004A041D">
        <w:t>Click on</w:t>
      </w:r>
      <w:r w:rsidR="00A14F96">
        <w:t xml:space="preserve"> the </w:t>
      </w:r>
      <w:r w:rsidR="00A14F96" w:rsidRPr="00515F5D">
        <w:rPr>
          <w:b/>
          <w:bCs/>
        </w:rPr>
        <w:t>Career Planning</w:t>
      </w:r>
      <w:r w:rsidR="00A14F96">
        <w:t xml:space="preserve"> tab.  Click on </w:t>
      </w:r>
      <w:r w:rsidR="00A14F96" w:rsidRPr="004A041D">
        <w:rPr>
          <w:b/>
          <w:bCs/>
        </w:rPr>
        <w:t>Explore Career</w:t>
      </w:r>
      <w:r w:rsidR="00A14F96">
        <w:rPr>
          <w:b/>
          <w:bCs/>
        </w:rPr>
        <w:t>s</w:t>
      </w:r>
      <w:r w:rsidR="00A14F96" w:rsidRPr="004A041D">
        <w:t xml:space="preserve">. </w:t>
      </w:r>
      <w:r w:rsidR="00A14F96">
        <w:t xml:space="preserve">Click </w:t>
      </w:r>
      <w:r w:rsidRPr="004A041D">
        <w:t xml:space="preserve">on </w:t>
      </w:r>
      <w:r w:rsidRPr="004A041D">
        <w:rPr>
          <w:b/>
          <w:bCs/>
        </w:rPr>
        <w:t>Career Finder.</w:t>
      </w:r>
      <w:r w:rsidRPr="004A041D">
        <w:t xml:space="preserve"> </w:t>
      </w:r>
      <w:r w:rsidR="00A14F96">
        <w:t xml:space="preserve">In the menu on the </w:t>
      </w:r>
      <w:r w:rsidR="00EE730D">
        <w:t>right</w:t>
      </w:r>
      <w:r w:rsidR="00A14F96">
        <w:t xml:space="preserve"> side of the page, c</w:t>
      </w:r>
      <w:r w:rsidRPr="004A041D">
        <w:t xml:space="preserve">lick on </w:t>
      </w:r>
      <w:r w:rsidRPr="004A041D">
        <w:rPr>
          <w:b/>
          <w:bCs/>
        </w:rPr>
        <w:t>School Subjects</w:t>
      </w:r>
      <w:r w:rsidRPr="004A041D">
        <w:t xml:space="preserve">. Select one school subject you are interested in and </w:t>
      </w:r>
      <w:r w:rsidR="00A14F96">
        <w:t xml:space="preserve">click on </w:t>
      </w:r>
      <w:r w:rsidR="00A14F96" w:rsidRPr="00A14F96">
        <w:rPr>
          <w:b/>
          <w:bCs/>
        </w:rPr>
        <w:t>See Your Matching C</w:t>
      </w:r>
      <w:r w:rsidRPr="00A14F96">
        <w:rPr>
          <w:b/>
          <w:bCs/>
        </w:rPr>
        <w:t>areers</w:t>
      </w:r>
      <w:r w:rsidRPr="004A041D">
        <w:t xml:space="preserve">. Select one career that </w:t>
      </w:r>
      <w:r w:rsidR="00DB6833" w:rsidRPr="004A041D">
        <w:t xml:space="preserve">interests you.  Write it here and </w:t>
      </w:r>
      <w:r w:rsidR="00D85F33" w:rsidRPr="00D85F33">
        <w:rPr>
          <w:b/>
          <w:bCs/>
        </w:rPr>
        <w:t>save</w:t>
      </w:r>
      <w:r w:rsidRPr="004A041D">
        <w:t xml:space="preserve"> </w:t>
      </w:r>
      <w:r w:rsidR="00DB6833" w:rsidRPr="004A041D">
        <w:t xml:space="preserve">it </w:t>
      </w:r>
      <w:r w:rsidRPr="004A041D">
        <w:t xml:space="preserve">to </w:t>
      </w:r>
      <w:r w:rsidR="00DB6833" w:rsidRPr="004A041D">
        <w:rPr>
          <w:b/>
          <w:bCs/>
        </w:rPr>
        <w:t>Your P</w:t>
      </w:r>
      <w:r w:rsidRPr="004A041D">
        <w:rPr>
          <w:b/>
          <w:bCs/>
        </w:rPr>
        <w:t>ortfolio</w:t>
      </w:r>
      <w:r w:rsidRPr="004A041D">
        <w:t xml:space="preserve">. </w:t>
      </w:r>
    </w:p>
    <w:p w14:paraId="0EA36BF4" w14:textId="45160780" w:rsidR="00EA0F7B" w:rsidRPr="004A041D" w:rsidRDefault="00DB6833" w:rsidP="004A041D">
      <w:pPr>
        <w:tabs>
          <w:tab w:val="left" w:pos="810"/>
        </w:tabs>
        <w:spacing w:before="100" w:beforeAutospacing="1" w:after="100" w:afterAutospacing="1" w:line="240" w:lineRule="auto"/>
        <w:ind w:left="810" w:hanging="810"/>
      </w:pPr>
      <w:r w:rsidRPr="004A041D">
        <w:tab/>
        <w:t>___________________________________________________________________________________</w:t>
      </w:r>
    </w:p>
    <w:p w14:paraId="2E711CC0" w14:textId="6FF8EF25" w:rsidR="00EA0F7B" w:rsidRPr="004A041D" w:rsidRDefault="00DB6833" w:rsidP="004A041D">
      <w:pPr>
        <w:tabs>
          <w:tab w:val="left" w:pos="810"/>
        </w:tabs>
        <w:spacing w:before="100" w:beforeAutospacing="1" w:after="100" w:afterAutospacing="1" w:line="240" w:lineRule="auto"/>
        <w:ind w:left="810" w:hanging="810"/>
      </w:pPr>
      <w:r w:rsidRPr="004A041D">
        <w:tab/>
      </w:r>
      <w:r w:rsidR="00EA0F7B" w:rsidRPr="004A041D">
        <w:t xml:space="preserve">Is the career you chose for this step </w:t>
      </w:r>
      <w:r w:rsidR="008A156F">
        <w:t xml:space="preserve">in your top </w:t>
      </w:r>
      <w:r w:rsidR="00EA0F7B" w:rsidRPr="00A14F96">
        <w:rPr>
          <w:b/>
          <w:bCs/>
        </w:rPr>
        <w:t>career cluster</w:t>
      </w:r>
      <w:r w:rsidR="00EA0F7B" w:rsidRPr="004A041D">
        <w:t>?</w:t>
      </w:r>
      <w:r w:rsidR="00EE2271" w:rsidRPr="004A041D">
        <w:t xml:space="preserve">   </w:t>
      </w:r>
      <w:sdt>
        <w:sdtPr>
          <w:id w:val="-203025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F96">
            <w:rPr>
              <w:rFonts w:ascii="MS Gothic" w:eastAsia="MS Gothic" w:hAnsi="MS Gothic" w:hint="eastAsia"/>
            </w:rPr>
            <w:t>☐</w:t>
          </w:r>
        </w:sdtContent>
      </w:sdt>
      <w:r w:rsidR="00A14F96">
        <w:t xml:space="preserve"> </w:t>
      </w:r>
      <w:r w:rsidR="00A2344C" w:rsidRPr="00251F67">
        <w:t xml:space="preserve">YES   </w:t>
      </w:r>
      <w:sdt>
        <w:sdtPr>
          <w:id w:val="17770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44C">
            <w:rPr>
              <w:rFonts w:ascii="MS Gothic" w:eastAsia="MS Gothic" w:hAnsi="MS Gothic" w:hint="eastAsia"/>
            </w:rPr>
            <w:t>☐</w:t>
          </w:r>
        </w:sdtContent>
      </w:sdt>
      <w:r w:rsidR="00A2344C" w:rsidRPr="00251F67">
        <w:t xml:space="preserve"> NO</w:t>
      </w:r>
      <w:r w:rsidR="00EE2271" w:rsidRPr="004A041D">
        <w:br/>
      </w:r>
      <w:r w:rsidR="00EE2271" w:rsidRPr="004A041D">
        <w:br/>
      </w:r>
      <w:r w:rsidR="00EA0F7B" w:rsidRPr="004A041D">
        <w:t xml:space="preserve">If not, which </w:t>
      </w:r>
      <w:r w:rsidR="00EA0F7B" w:rsidRPr="00A14F96">
        <w:rPr>
          <w:b/>
          <w:bCs/>
        </w:rPr>
        <w:t>career cluster</w:t>
      </w:r>
      <w:r w:rsidR="00EA0F7B" w:rsidRPr="004A041D">
        <w:t xml:space="preserve"> is the career a part of?</w:t>
      </w:r>
      <w:r w:rsidRPr="004A041D">
        <w:br/>
        <w:t>___________________________________________________________________________________</w:t>
      </w:r>
    </w:p>
    <w:p w14:paraId="68A79DC7" w14:textId="77777777" w:rsidR="004D234F" w:rsidRDefault="00DB6833" w:rsidP="004A041D">
      <w:pPr>
        <w:tabs>
          <w:tab w:val="left" w:pos="810"/>
        </w:tabs>
        <w:spacing w:before="100" w:beforeAutospacing="1" w:after="100" w:afterAutospacing="1" w:line="240" w:lineRule="auto"/>
        <w:ind w:left="810" w:hanging="810"/>
      </w:pPr>
      <w:r w:rsidRPr="004A041D">
        <w:tab/>
      </w:r>
      <w:r w:rsidR="004D234F">
        <w:t xml:space="preserve">Click on </w:t>
      </w:r>
      <w:r w:rsidR="004D234F" w:rsidRPr="004D234F">
        <w:t xml:space="preserve">the </w:t>
      </w:r>
      <w:r w:rsidR="004D234F">
        <w:rPr>
          <w:b/>
          <w:bCs/>
        </w:rPr>
        <w:t xml:space="preserve">Career Planning </w:t>
      </w:r>
      <w:r w:rsidR="004D234F" w:rsidRPr="004D234F">
        <w:t>tab.</w:t>
      </w:r>
      <w:r w:rsidR="00EA0F7B" w:rsidRPr="004A041D">
        <w:t xml:space="preserve"> Find </w:t>
      </w:r>
      <w:r w:rsidR="004D234F" w:rsidRPr="004D234F">
        <w:rPr>
          <w:b/>
          <w:bCs/>
        </w:rPr>
        <w:t>Check out this library of advice from career experts</w:t>
      </w:r>
      <w:r w:rsidR="00EA0F7B" w:rsidRPr="004A041D">
        <w:t xml:space="preserve">. Select </w:t>
      </w:r>
      <w:r w:rsidR="00EA0F7B" w:rsidRPr="004D234F">
        <w:rPr>
          <w:b/>
          <w:bCs/>
        </w:rPr>
        <w:t xml:space="preserve">Career Planning. </w:t>
      </w:r>
      <w:r w:rsidR="004D234F">
        <w:t>Select</w:t>
      </w:r>
      <w:r w:rsidR="00EA0F7B" w:rsidRPr="004A041D">
        <w:t xml:space="preserve"> read </w:t>
      </w:r>
      <w:r w:rsidR="00EA0F7B" w:rsidRPr="004D234F">
        <w:rPr>
          <w:b/>
          <w:bCs/>
        </w:rPr>
        <w:t>Plot Your Career Path</w:t>
      </w:r>
      <w:r w:rsidR="00EA0F7B" w:rsidRPr="004A041D">
        <w:t xml:space="preserve">. Write 1-2 sentences about what you learned: </w:t>
      </w:r>
    </w:p>
    <w:p w14:paraId="7F971CB8" w14:textId="015CD654" w:rsidR="00EA0F7B" w:rsidRPr="004A041D" w:rsidRDefault="004D234F" w:rsidP="004A041D">
      <w:pPr>
        <w:tabs>
          <w:tab w:val="left" w:pos="810"/>
        </w:tabs>
        <w:spacing w:before="100" w:beforeAutospacing="1" w:after="100" w:afterAutospacing="1" w:line="240" w:lineRule="auto"/>
        <w:ind w:left="810" w:hanging="810"/>
      </w:pPr>
      <w:r>
        <w:tab/>
      </w:r>
      <w:r w:rsidR="00780204" w:rsidRPr="004A041D">
        <w:t>___________________________________________________________________________________</w:t>
      </w:r>
      <w:r w:rsidR="00780204" w:rsidRPr="004A041D">
        <w:br/>
      </w:r>
      <w:r w:rsidR="00780204" w:rsidRPr="004A041D">
        <w:br/>
        <w:t>___________________________________________________________________________________</w:t>
      </w:r>
      <w:r w:rsidR="00780204" w:rsidRPr="004A041D">
        <w:br/>
      </w:r>
      <w:r w:rsidR="00780204" w:rsidRPr="004A041D">
        <w:br/>
        <w:t>___________________________________________________________________________________</w:t>
      </w:r>
    </w:p>
    <w:p w14:paraId="5F43742B" w14:textId="77777777" w:rsidR="00B76D3A" w:rsidRDefault="00B76D3A" w:rsidP="004D234F">
      <w:pPr>
        <w:spacing w:before="100" w:beforeAutospacing="1" w:after="0" w:line="240" w:lineRule="auto"/>
        <w:jc w:val="center"/>
        <w:rPr>
          <w:b/>
          <w:bCs/>
        </w:rPr>
      </w:pPr>
    </w:p>
    <w:p w14:paraId="7ED461DE" w14:textId="42A2166F" w:rsidR="00780204" w:rsidRDefault="00EA0F7B" w:rsidP="00680350">
      <w:pPr>
        <w:spacing w:before="100" w:beforeAutospacing="1" w:line="240" w:lineRule="auto"/>
        <w:jc w:val="center"/>
        <w:rPr>
          <w:b/>
          <w:bCs/>
        </w:rPr>
      </w:pPr>
      <w:r w:rsidRPr="004A041D">
        <w:rPr>
          <w:b/>
          <w:bCs/>
        </w:rPr>
        <w:t>This worksheet is for you to use and share with your guardian</w:t>
      </w:r>
      <w:r w:rsidR="00AD53D2">
        <w:rPr>
          <w:b/>
          <w:bCs/>
        </w:rPr>
        <w:t>(</w:t>
      </w:r>
      <w:r w:rsidRPr="004A041D">
        <w:rPr>
          <w:b/>
          <w:bCs/>
        </w:rPr>
        <w:t>s</w:t>
      </w:r>
      <w:r w:rsidR="00AD53D2">
        <w:rPr>
          <w:b/>
          <w:bCs/>
        </w:rPr>
        <w:t>)</w:t>
      </w:r>
      <w:r w:rsidRPr="004A041D">
        <w:rPr>
          <w:b/>
          <w:bCs/>
        </w:rPr>
        <w:t>.</w:t>
      </w:r>
    </w:p>
    <w:p w14:paraId="564CF47E" w14:textId="411C20E2" w:rsidR="00780204" w:rsidRPr="00780204" w:rsidRDefault="00EA0F7B" w:rsidP="004D234F">
      <w:pPr>
        <w:pStyle w:val="ListParagraph"/>
        <w:numPr>
          <w:ilvl w:val="0"/>
          <w:numId w:val="7"/>
        </w:numPr>
        <w:spacing w:after="100" w:afterAutospacing="1" w:line="240" w:lineRule="auto"/>
      </w:pPr>
      <w:r w:rsidRPr="00780204">
        <w:t xml:space="preserve">Start the conversation about your future. </w:t>
      </w:r>
      <w:r w:rsidR="00780204" w:rsidRPr="00780204">
        <w:t xml:space="preserve"> </w:t>
      </w:r>
      <w:r w:rsidRPr="00780204">
        <w:t>How are you saving for college?</w:t>
      </w:r>
      <w:r w:rsidR="00780204" w:rsidRPr="00780204">
        <w:t xml:space="preserve"> </w:t>
      </w:r>
      <w:r w:rsidRPr="00780204">
        <w:t xml:space="preserve"> What are your goals?</w:t>
      </w:r>
      <w:r w:rsidR="004A041D">
        <w:t xml:space="preserve"> </w:t>
      </w:r>
      <w:r w:rsidRPr="00780204">
        <w:t>What do you need to do to achieve your goals?</w:t>
      </w:r>
    </w:p>
    <w:p w14:paraId="6F6BA8D1" w14:textId="22E04544" w:rsidR="002770E5" w:rsidRDefault="00EA0F7B" w:rsidP="00E24BC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780204">
        <w:t>Share th</w:t>
      </w:r>
      <w:r w:rsidR="00780204" w:rsidRPr="00780204">
        <w:t xml:space="preserve">e RUReady.ND.gov </w:t>
      </w:r>
      <w:r w:rsidRPr="00780204">
        <w:t xml:space="preserve">website with your guardians to help you prepare for the future. </w:t>
      </w:r>
      <w:r w:rsidR="004D234F">
        <w:t xml:space="preserve"> </w:t>
      </w:r>
      <w:r w:rsidRPr="00780204">
        <w:t>You can access the RUReady</w:t>
      </w:r>
      <w:r w:rsidR="00780204" w:rsidRPr="00780204">
        <w:t xml:space="preserve">.ND.gov </w:t>
      </w:r>
      <w:r w:rsidRPr="00780204">
        <w:t>any</w:t>
      </w:r>
      <w:r w:rsidR="00780204" w:rsidRPr="00780204">
        <w:t xml:space="preserve"> </w:t>
      </w:r>
      <w:r w:rsidRPr="00780204">
        <w:t>time</w:t>
      </w:r>
      <w:r w:rsidR="00780204" w:rsidRPr="00780204">
        <w:t>, at school or at home,</w:t>
      </w:r>
      <w:r w:rsidRPr="00780204">
        <w:t xml:space="preserve"> and use it for career and college planning.</w:t>
      </w:r>
    </w:p>
    <w:sectPr w:rsidR="002770E5" w:rsidSect="009C21BD">
      <w:footerReference w:type="default" r:id="rId12"/>
      <w:pgSz w:w="12240" w:h="15840"/>
      <w:pgMar w:top="720" w:right="1008" w:bottom="720" w:left="1008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9081" w14:textId="77777777" w:rsidR="00BC531B" w:rsidRDefault="00BC531B" w:rsidP="002B183A">
      <w:pPr>
        <w:spacing w:after="0" w:line="240" w:lineRule="auto"/>
      </w:pPr>
      <w:r>
        <w:separator/>
      </w:r>
    </w:p>
  </w:endnote>
  <w:endnote w:type="continuationSeparator" w:id="0">
    <w:p w14:paraId="2C152223" w14:textId="77777777" w:rsidR="00BC531B" w:rsidRDefault="00BC531B" w:rsidP="002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B31D" w14:textId="37ADF11C" w:rsidR="009C21BD" w:rsidRPr="00E37AB2" w:rsidRDefault="00E37AB2" w:rsidP="00E37AB2">
    <w:pPr>
      <w:pStyle w:val="Footer"/>
      <w:tabs>
        <w:tab w:val="clear" w:pos="4680"/>
        <w:tab w:val="clear" w:pos="9360"/>
        <w:tab w:val="right" w:pos="8370"/>
        <w:tab w:val="right" w:pos="10170"/>
      </w:tabs>
    </w:pPr>
    <w:r w:rsidRPr="00DC4C69">
      <w:rPr>
        <w:sz w:val="18"/>
        <w:szCs w:val="18"/>
      </w:rPr>
      <w:t xml:space="preserve">ND Career and Technical Education </w:t>
    </w:r>
    <w:hyperlink r:id="rId1" w:history="1">
      <w:r w:rsidRPr="00DC4C69">
        <w:rPr>
          <w:rStyle w:val="Hyperlink"/>
          <w:sz w:val="18"/>
          <w:szCs w:val="18"/>
        </w:rPr>
        <w:t>www.cte.nd.gov</w:t>
      </w:r>
    </w:hyperlink>
    <w:r w:rsidRPr="00DC4C69">
      <w:rPr>
        <w:sz w:val="18"/>
        <w:szCs w:val="18"/>
      </w:rPr>
      <w:t xml:space="preserve"> </w:t>
    </w:r>
    <w:r w:rsidRPr="00DC4C69">
      <w:rPr>
        <w:sz w:val="18"/>
        <w:szCs w:val="18"/>
      </w:rPr>
      <w:tab/>
    </w:r>
    <w:r w:rsidR="006104B9">
      <w:rPr>
        <w:sz w:val="18"/>
        <w:szCs w:val="18"/>
      </w:rPr>
      <w:t>9</w:t>
    </w:r>
    <w:r w:rsidRPr="00DC4C69">
      <w:rPr>
        <w:sz w:val="18"/>
        <w:szCs w:val="18"/>
      </w:rPr>
      <w:t>/</w:t>
    </w:r>
    <w:r w:rsidR="006104B9">
      <w:rPr>
        <w:sz w:val="18"/>
        <w:szCs w:val="18"/>
      </w:rPr>
      <w:t>7</w:t>
    </w:r>
    <w:r w:rsidRPr="00DC4C69">
      <w:rPr>
        <w:sz w:val="18"/>
        <w:szCs w:val="18"/>
      </w:rPr>
      <w:t>/202</w:t>
    </w:r>
    <w:r w:rsidR="006104B9">
      <w:rPr>
        <w:sz w:val="18"/>
        <w:szCs w:val="18"/>
      </w:rPr>
      <w:t>3</w:t>
    </w:r>
    <w:r w:rsidRPr="00DC4C69">
      <w:rPr>
        <w:sz w:val="18"/>
        <w:szCs w:val="18"/>
      </w:rPr>
      <w:tab/>
      <w:t xml:space="preserve">Page </w:t>
    </w:r>
    <w:r w:rsidRPr="00DC4C69">
      <w:rPr>
        <w:sz w:val="18"/>
        <w:szCs w:val="18"/>
      </w:rPr>
      <w:fldChar w:fldCharType="begin"/>
    </w:r>
    <w:r w:rsidRPr="00DC4C69">
      <w:rPr>
        <w:sz w:val="18"/>
        <w:szCs w:val="18"/>
      </w:rPr>
      <w:instrText xml:space="preserve"> PAGE   \* MERGEFORMAT </w:instrText>
    </w:r>
    <w:r w:rsidRPr="00DC4C69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DC4C69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9E56" w14:textId="77777777" w:rsidR="00BC531B" w:rsidRDefault="00BC531B" w:rsidP="002B183A">
      <w:pPr>
        <w:spacing w:after="0" w:line="240" w:lineRule="auto"/>
      </w:pPr>
      <w:r>
        <w:separator/>
      </w:r>
    </w:p>
  </w:footnote>
  <w:footnote w:type="continuationSeparator" w:id="0">
    <w:p w14:paraId="0824D8B9" w14:textId="77777777" w:rsidR="00BC531B" w:rsidRDefault="00BC531B" w:rsidP="002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DED"/>
    <w:multiLevelType w:val="hybridMultilevel"/>
    <w:tmpl w:val="89CAA23A"/>
    <w:lvl w:ilvl="0" w:tplc="FFA64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46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25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28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66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AB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84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A7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45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A4A5E"/>
    <w:multiLevelType w:val="hybridMultilevel"/>
    <w:tmpl w:val="CAE07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663F6"/>
    <w:multiLevelType w:val="hybridMultilevel"/>
    <w:tmpl w:val="42341C5A"/>
    <w:lvl w:ilvl="0" w:tplc="2F927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EC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07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03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889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1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41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69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85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F7A6D"/>
    <w:multiLevelType w:val="hybridMultilevel"/>
    <w:tmpl w:val="4204F602"/>
    <w:lvl w:ilvl="0" w:tplc="ED0C70A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A8819BA"/>
    <w:multiLevelType w:val="hybridMultilevel"/>
    <w:tmpl w:val="44A2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953DE"/>
    <w:multiLevelType w:val="hybridMultilevel"/>
    <w:tmpl w:val="2DFA2774"/>
    <w:lvl w:ilvl="0" w:tplc="D39C8C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142590">
      <w:start w:val="1"/>
      <w:numFmt w:val="lowerLetter"/>
      <w:lvlText w:val="%2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52D95"/>
    <w:multiLevelType w:val="hybridMultilevel"/>
    <w:tmpl w:val="AE4A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90998"/>
    <w:multiLevelType w:val="hybridMultilevel"/>
    <w:tmpl w:val="01C0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882CFE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73806">
    <w:abstractNumId w:val="5"/>
  </w:num>
  <w:num w:numId="2" w16cid:durableId="950934025">
    <w:abstractNumId w:val="4"/>
  </w:num>
  <w:num w:numId="3" w16cid:durableId="2060090741">
    <w:abstractNumId w:val="1"/>
  </w:num>
  <w:num w:numId="4" w16cid:durableId="879168454">
    <w:abstractNumId w:val="2"/>
  </w:num>
  <w:num w:numId="5" w16cid:durableId="358165874">
    <w:abstractNumId w:val="7"/>
  </w:num>
  <w:num w:numId="6" w16cid:durableId="266239315">
    <w:abstractNumId w:val="3"/>
  </w:num>
  <w:num w:numId="7" w16cid:durableId="570040425">
    <w:abstractNumId w:val="6"/>
  </w:num>
  <w:num w:numId="8" w16cid:durableId="24453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7B"/>
    <w:rsid w:val="00020C7E"/>
    <w:rsid w:val="000365BA"/>
    <w:rsid w:val="000617F4"/>
    <w:rsid w:val="0007346E"/>
    <w:rsid w:val="000A6898"/>
    <w:rsid w:val="000C228A"/>
    <w:rsid w:val="0011160B"/>
    <w:rsid w:val="001A77F0"/>
    <w:rsid w:val="001B3008"/>
    <w:rsid w:val="001E5A65"/>
    <w:rsid w:val="00213295"/>
    <w:rsid w:val="002265EC"/>
    <w:rsid w:val="0023245D"/>
    <w:rsid w:val="002642D7"/>
    <w:rsid w:val="00272056"/>
    <w:rsid w:val="002770E5"/>
    <w:rsid w:val="002B183A"/>
    <w:rsid w:val="002D7E92"/>
    <w:rsid w:val="003335E2"/>
    <w:rsid w:val="00361757"/>
    <w:rsid w:val="003A3FBB"/>
    <w:rsid w:val="003E78FD"/>
    <w:rsid w:val="003F31C3"/>
    <w:rsid w:val="00403EE7"/>
    <w:rsid w:val="00420E62"/>
    <w:rsid w:val="00457141"/>
    <w:rsid w:val="0049386E"/>
    <w:rsid w:val="004A041D"/>
    <w:rsid w:val="004C02F8"/>
    <w:rsid w:val="004D234F"/>
    <w:rsid w:val="0051126F"/>
    <w:rsid w:val="00515F5D"/>
    <w:rsid w:val="005165AE"/>
    <w:rsid w:val="0054518F"/>
    <w:rsid w:val="00550006"/>
    <w:rsid w:val="00552E10"/>
    <w:rsid w:val="00571664"/>
    <w:rsid w:val="00592216"/>
    <w:rsid w:val="0060398A"/>
    <w:rsid w:val="006104B9"/>
    <w:rsid w:val="00640366"/>
    <w:rsid w:val="00642281"/>
    <w:rsid w:val="006629D4"/>
    <w:rsid w:val="0067571D"/>
    <w:rsid w:val="00680350"/>
    <w:rsid w:val="006C1768"/>
    <w:rsid w:val="006C7A6F"/>
    <w:rsid w:val="0071731D"/>
    <w:rsid w:val="00731573"/>
    <w:rsid w:val="007430C9"/>
    <w:rsid w:val="00751A63"/>
    <w:rsid w:val="00754E7F"/>
    <w:rsid w:val="00780204"/>
    <w:rsid w:val="00780D73"/>
    <w:rsid w:val="007E5B9E"/>
    <w:rsid w:val="00813357"/>
    <w:rsid w:val="00827EC1"/>
    <w:rsid w:val="008819F1"/>
    <w:rsid w:val="008A156F"/>
    <w:rsid w:val="008A6AD2"/>
    <w:rsid w:val="008F5479"/>
    <w:rsid w:val="009012F0"/>
    <w:rsid w:val="0092524E"/>
    <w:rsid w:val="00951727"/>
    <w:rsid w:val="009664F7"/>
    <w:rsid w:val="00987D98"/>
    <w:rsid w:val="009C21BD"/>
    <w:rsid w:val="009D3E2C"/>
    <w:rsid w:val="00A001F0"/>
    <w:rsid w:val="00A02AD6"/>
    <w:rsid w:val="00A14F96"/>
    <w:rsid w:val="00A2344C"/>
    <w:rsid w:val="00A35193"/>
    <w:rsid w:val="00A722E1"/>
    <w:rsid w:val="00A72F7B"/>
    <w:rsid w:val="00A77216"/>
    <w:rsid w:val="00A91D2F"/>
    <w:rsid w:val="00A9360F"/>
    <w:rsid w:val="00A9611D"/>
    <w:rsid w:val="00AC2B01"/>
    <w:rsid w:val="00AD0119"/>
    <w:rsid w:val="00AD53D2"/>
    <w:rsid w:val="00B24FA4"/>
    <w:rsid w:val="00B2698A"/>
    <w:rsid w:val="00B51073"/>
    <w:rsid w:val="00B70D22"/>
    <w:rsid w:val="00B76D3A"/>
    <w:rsid w:val="00BC531B"/>
    <w:rsid w:val="00BC76BC"/>
    <w:rsid w:val="00C00DF1"/>
    <w:rsid w:val="00C205AE"/>
    <w:rsid w:val="00C262DB"/>
    <w:rsid w:val="00C50052"/>
    <w:rsid w:val="00C92C97"/>
    <w:rsid w:val="00C95B18"/>
    <w:rsid w:val="00CB50BB"/>
    <w:rsid w:val="00D21066"/>
    <w:rsid w:val="00D30EB2"/>
    <w:rsid w:val="00D61DE0"/>
    <w:rsid w:val="00D85F33"/>
    <w:rsid w:val="00D9331E"/>
    <w:rsid w:val="00DB6833"/>
    <w:rsid w:val="00DF0922"/>
    <w:rsid w:val="00E37AB2"/>
    <w:rsid w:val="00E65BBB"/>
    <w:rsid w:val="00E67B03"/>
    <w:rsid w:val="00EA0F7B"/>
    <w:rsid w:val="00EE2271"/>
    <w:rsid w:val="00EE730D"/>
    <w:rsid w:val="00EF4C00"/>
    <w:rsid w:val="00F01C98"/>
    <w:rsid w:val="00F12E54"/>
    <w:rsid w:val="00F4176F"/>
    <w:rsid w:val="00F521BA"/>
    <w:rsid w:val="00F5789E"/>
    <w:rsid w:val="00F679C3"/>
    <w:rsid w:val="00FA3296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09B813"/>
  <w15:chartTrackingRefBased/>
  <w15:docId w15:val="{63D4FEF0-16E5-451F-B27E-2070A4C2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EE7"/>
    <w:pPr>
      <w:ind w:left="720"/>
      <w:contextualSpacing/>
    </w:pPr>
  </w:style>
  <w:style w:type="table" w:styleId="TableGrid">
    <w:name w:val="Table Grid"/>
    <w:basedOn w:val="TableNormal"/>
    <w:uiPriority w:val="39"/>
    <w:rsid w:val="0040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83A"/>
  </w:style>
  <w:style w:type="paragraph" w:styleId="Footer">
    <w:name w:val="footer"/>
    <w:basedOn w:val="Normal"/>
    <w:link w:val="FooterChar"/>
    <w:uiPriority w:val="99"/>
    <w:unhideWhenUsed/>
    <w:rsid w:val="002B1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83A"/>
  </w:style>
  <w:style w:type="character" w:styleId="Hyperlink">
    <w:name w:val="Hyperlink"/>
    <w:basedOn w:val="DefaultParagraphFont"/>
    <w:uiPriority w:val="99"/>
    <w:unhideWhenUsed/>
    <w:rsid w:val="00232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4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5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e.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6B7708DD67248B20BEEDED837FA9C" ma:contentTypeVersion="11" ma:contentTypeDescription="Create a new document." ma:contentTypeScope="" ma:versionID="169a59a5c9adfa890f0b17223475899e">
  <xsd:schema xmlns:xsd="http://www.w3.org/2001/XMLSchema" xmlns:xs="http://www.w3.org/2001/XMLSchema" xmlns:p="http://schemas.microsoft.com/office/2006/metadata/properties" xmlns:ns3="901e6a59-598d-427a-a237-652fb479999e" xmlns:ns4="75e0b84e-ed2f-4968-9b66-0a8159d8890b" targetNamespace="http://schemas.microsoft.com/office/2006/metadata/properties" ma:root="true" ma:fieldsID="c4c0568e3e830b2d7ac3cc19c1c5b842" ns3:_="" ns4:_="">
    <xsd:import namespace="901e6a59-598d-427a-a237-652fb479999e"/>
    <xsd:import namespace="75e0b84e-ed2f-4968-9b66-0a8159d88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6a59-598d-427a-a237-652fb4799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0b84e-ed2f-4968-9b66-0a8159d8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1AC00-F6E0-4741-AC28-CCBA7D6E222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75e0b84e-ed2f-4968-9b66-0a8159d8890b"/>
    <ds:schemaRef ds:uri="901e6a59-598d-427a-a237-652fb479999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6066C9-A59D-45FB-A094-A838FC89B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6a59-598d-427a-a237-652fb479999e"/>
    <ds:schemaRef ds:uri="75e0b84e-ed2f-4968-9b66-0a8159d8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DF471-82AC-4D68-AACF-E09805824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Glasser, Laura E.</dc:creator>
  <cp:keywords/>
  <dc:description/>
  <cp:lastModifiedBy>Glasser, Laura E.</cp:lastModifiedBy>
  <cp:revision>73</cp:revision>
  <cp:lastPrinted>2022-12-16T15:47:00Z</cp:lastPrinted>
  <dcterms:created xsi:type="dcterms:W3CDTF">2021-01-13T22:14:00Z</dcterms:created>
  <dcterms:modified xsi:type="dcterms:W3CDTF">2023-09-19T12:12:00Z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0x0101001A66B7708DD67248B20BEEDED837FA9C</vt:lpwstr>
  </property>
</Properties>
</file>